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849"/>
        <w:gridCol w:w="1247"/>
        <w:gridCol w:w="4567"/>
        <w:gridCol w:w="2268"/>
        <w:gridCol w:w="1843"/>
      </w:tblGrid>
      <w:tr w:rsidR="00632C52" w:rsidRPr="00DA40B7" w:rsidTr="00216E54">
        <w:tc>
          <w:tcPr>
            <w:tcW w:w="425" w:type="dxa"/>
          </w:tcPr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49" w:type="dxa"/>
          </w:tcPr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247" w:type="dxa"/>
          </w:tcPr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4567" w:type="dxa"/>
          </w:tcPr>
          <w:p w:rsidR="009E09D3" w:rsidRPr="00DA40B7" w:rsidRDefault="009E09D3" w:rsidP="00DA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2268" w:type="dxa"/>
          </w:tcPr>
          <w:p w:rsidR="009E09D3" w:rsidRPr="00DA40B7" w:rsidRDefault="009E09D3" w:rsidP="00DA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  <w:proofErr w:type="spellEnd"/>
          </w:p>
          <w:p w:rsidR="00DF31F5" w:rsidRPr="00DA40B7" w:rsidRDefault="00DF31F5" w:rsidP="00DA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="00F14A5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посібник,</w:t>
            </w:r>
            <w:proofErr w:type="spellStart"/>
            <w:r w:rsidR="00F14A5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="00F14A5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50493D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4836B0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</w:t>
            </w:r>
          </w:p>
          <w:p w:rsidR="009E09D3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виконати вправу, практичну роботу, підготувати повідомлення,</w:t>
            </w: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презентацію, виконати тестові завдання тощо)</w:t>
            </w:r>
          </w:p>
        </w:tc>
      </w:tr>
      <w:tr w:rsidR="00632C52" w:rsidRPr="00DA40B7" w:rsidTr="00216E54">
        <w:tc>
          <w:tcPr>
            <w:tcW w:w="425" w:type="dxa"/>
          </w:tcPr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49" w:type="dxa"/>
          </w:tcPr>
          <w:p w:rsidR="00DF31F5" w:rsidRPr="00DA40B7" w:rsidRDefault="00DF31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7E2ECD"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247" w:type="dxa"/>
          </w:tcPr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DF31F5" w:rsidRPr="00DA40B7" w:rsidRDefault="00DF31F5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</w:t>
            </w:r>
            <w:r w:rsidR="004836B0"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МОВА</w:t>
            </w: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№84-85</w:t>
            </w:r>
          </w:p>
          <w:p w:rsidR="009E09D3" w:rsidRPr="00651DE5" w:rsidRDefault="009E09D3" w:rsidP="009E09D3">
            <w:pPr>
              <w:pStyle w:val="a4"/>
              <w:spacing w:after="0"/>
              <w:rPr>
                <w:b/>
                <w:lang w:val="uk-UA"/>
              </w:rPr>
            </w:pPr>
            <w:r w:rsidRPr="00741FC3">
              <w:rPr>
                <w:b/>
                <w:iCs/>
                <w:lang w:val="uk-UA"/>
              </w:rPr>
              <w:t>Урок мовленнєвого розвитку №17-18.</w:t>
            </w:r>
            <w:r w:rsidRPr="00651DE5">
              <w:rPr>
                <w:b/>
                <w:lang w:val="uk-UA"/>
              </w:rPr>
              <w:t xml:space="preserve"> Письмовий твір-роздум у художньому стилі (орієнтовні теми: «Чому необхідно знати історію свого народу», «Чому потрібно знати звичаї свого народу», «Чого не можна купити за гроші», «Чому потрібно берегти природу»)</w:t>
            </w:r>
          </w:p>
          <w:p w:rsidR="009E09D3" w:rsidRPr="00DA40B7" w:rsidRDefault="009E09D3" w:rsidP="009E09D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86-87</w:t>
            </w:r>
          </w:p>
          <w:p w:rsidR="009E09D3" w:rsidRPr="00DA40B7" w:rsidRDefault="009E09D3" w:rsidP="009E09D3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Пунктуаційна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помилка</w:t>
            </w:r>
            <w:proofErr w:type="spellEnd"/>
            <w:r w:rsidRPr="00DA40B7">
              <w:t xml:space="preserve"> та </w:t>
            </w:r>
            <w:proofErr w:type="spellStart"/>
            <w:r w:rsidRPr="00DA40B7">
              <w:t>її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умовне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позначення</w:t>
            </w:r>
            <w:proofErr w:type="spellEnd"/>
            <w:r w:rsidRPr="00DA40B7">
              <w:t xml:space="preserve"> (</w:t>
            </w:r>
            <w:r w:rsidRPr="00DA40B7">
              <w:rPr>
                <w:i/>
                <w:iCs/>
              </w:rPr>
              <w:t>практично</w:t>
            </w:r>
            <w:r w:rsidRPr="00DA40B7">
              <w:t>)</w:t>
            </w:r>
          </w:p>
          <w:p w:rsidR="007E2ECD" w:rsidRPr="00DA40B7" w:rsidRDefault="007E2ECD" w:rsidP="009E09D3">
            <w:pPr>
              <w:pStyle w:val="a4"/>
              <w:spacing w:after="0"/>
              <w:rPr>
                <w:lang w:val="uk-UA"/>
              </w:rPr>
            </w:pPr>
          </w:p>
          <w:p w:rsidR="007E2ECD" w:rsidRPr="00DA40B7" w:rsidRDefault="007E2ECD" w:rsidP="007E2ECD">
            <w:pPr>
              <w:pStyle w:val="a4"/>
              <w:spacing w:after="0"/>
            </w:pPr>
            <w:proofErr w:type="spellStart"/>
            <w:r w:rsidRPr="00DA40B7">
              <w:t>Другорядні</w:t>
            </w:r>
            <w:proofErr w:type="spellEnd"/>
            <w:r w:rsidRPr="00DA40B7">
              <w:t xml:space="preserve"> члени </w:t>
            </w:r>
            <w:proofErr w:type="spellStart"/>
            <w:r w:rsidRPr="00DA40B7">
              <w:t>речення</w:t>
            </w:r>
            <w:proofErr w:type="spellEnd"/>
            <w:r w:rsidRPr="00DA40B7">
              <w:t xml:space="preserve">: </w:t>
            </w:r>
            <w:proofErr w:type="spellStart"/>
            <w:r w:rsidRPr="00DA40B7">
              <w:t>додаток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означення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обставини</w:t>
            </w:r>
            <w:proofErr w:type="spellEnd"/>
          </w:p>
          <w:p w:rsidR="009E09D3" w:rsidRPr="00DA40B7" w:rsidRDefault="007E2ECD" w:rsidP="009E09D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88-94</w:t>
            </w:r>
          </w:p>
          <w:p w:rsidR="007E2ECD" w:rsidRPr="00DA40B7" w:rsidRDefault="007E2ECD" w:rsidP="007E2ECD">
            <w:pPr>
              <w:pStyle w:val="a4"/>
              <w:rPr>
                <w:lang w:val="uk-UA"/>
              </w:rPr>
            </w:pPr>
            <w:proofErr w:type="spellStart"/>
            <w:r w:rsidRPr="00DA40B7">
              <w:t>Другорядні</w:t>
            </w:r>
            <w:proofErr w:type="spellEnd"/>
            <w:r w:rsidRPr="00DA40B7">
              <w:t xml:space="preserve"> члени </w:t>
            </w:r>
            <w:proofErr w:type="spellStart"/>
            <w:r w:rsidRPr="00DA40B7">
              <w:t>речення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Означення</w:t>
            </w:r>
            <w:proofErr w:type="spellEnd"/>
            <w:r w:rsidRPr="00DA40B7">
              <w:rPr>
                <w:lang w:val="uk-UA"/>
              </w:rPr>
              <w:t>. Обставина. Додаток.</w:t>
            </w:r>
          </w:p>
          <w:p w:rsidR="007E2ECD" w:rsidRPr="00DA40B7" w:rsidRDefault="007E2ECD" w:rsidP="009E09D3">
            <w:pPr>
              <w:pStyle w:val="a4"/>
              <w:spacing w:after="0"/>
              <w:rPr>
                <w:lang w:val="uk-UA"/>
              </w:rPr>
            </w:pPr>
          </w:p>
          <w:p w:rsidR="009E09D3" w:rsidRPr="00DA40B7" w:rsidRDefault="009E09D3" w:rsidP="009E09D3">
            <w:pPr>
              <w:pStyle w:val="a4"/>
              <w:spacing w:after="0"/>
              <w:rPr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60, с. 241-243</w:t>
            </w: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клас, с.183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41</w:t>
            </w: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7E2ECD" w:rsidRPr="00DA40B7" w:rsidRDefault="007E2ECD" w:rsidP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41</w:t>
            </w:r>
          </w:p>
        </w:tc>
        <w:tc>
          <w:tcPr>
            <w:tcW w:w="1843" w:type="dxa"/>
          </w:tcPr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твір-роздум</w:t>
            </w: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№ 427, 430</w:t>
            </w: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433</w:t>
            </w: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ECD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434, 437,443</w:t>
            </w:r>
          </w:p>
        </w:tc>
      </w:tr>
      <w:tr w:rsidR="009E09D3" w:rsidRPr="00DA40B7" w:rsidTr="00216E54">
        <w:tc>
          <w:tcPr>
            <w:tcW w:w="425" w:type="dxa"/>
          </w:tcPr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49" w:type="dxa"/>
          </w:tcPr>
          <w:p w:rsidR="009E09D3" w:rsidRPr="00DA40B7" w:rsidRDefault="009E0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E2ECD"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247" w:type="dxa"/>
          </w:tcPr>
          <w:p w:rsidR="009E09D3" w:rsidRPr="00DA40B7" w:rsidRDefault="007E2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DA40B7" w:rsidRDefault="000679EE" w:rsidP="000679EE">
            <w:pPr>
              <w:pStyle w:val="a4"/>
              <w:spacing w:after="0"/>
              <w:rPr>
                <w:iCs/>
                <w:lang w:val="uk-UA"/>
              </w:rPr>
            </w:pPr>
            <w:r w:rsidRPr="00DA40B7">
              <w:rPr>
                <w:iCs/>
                <w:lang w:val="uk-UA"/>
              </w:rPr>
              <w:t>Урок 85-86</w:t>
            </w:r>
          </w:p>
          <w:p w:rsidR="000679EE" w:rsidRPr="00651DE5" w:rsidRDefault="000679EE" w:rsidP="000679EE">
            <w:pPr>
              <w:pStyle w:val="a4"/>
              <w:spacing w:after="0"/>
              <w:rPr>
                <w:b/>
                <w:iCs/>
                <w:lang w:val="uk-UA"/>
              </w:rPr>
            </w:pPr>
            <w:r w:rsidRPr="00651DE5">
              <w:rPr>
                <w:b/>
                <w:iCs/>
              </w:rPr>
              <w:t xml:space="preserve">Урок </w:t>
            </w:r>
            <w:proofErr w:type="spellStart"/>
            <w:r w:rsidRPr="00651DE5">
              <w:rPr>
                <w:b/>
                <w:iCs/>
              </w:rPr>
              <w:t>мовленнєвого</w:t>
            </w:r>
            <w:proofErr w:type="spellEnd"/>
            <w:r w:rsidRPr="00651DE5">
              <w:rPr>
                <w:b/>
                <w:iCs/>
              </w:rPr>
              <w:t xml:space="preserve"> </w:t>
            </w:r>
            <w:proofErr w:type="spellStart"/>
            <w:r w:rsidRPr="00651DE5">
              <w:rPr>
                <w:b/>
                <w:iCs/>
              </w:rPr>
              <w:t>розвитку</w:t>
            </w:r>
            <w:proofErr w:type="spellEnd"/>
            <w:r w:rsidRPr="00651DE5">
              <w:rPr>
                <w:b/>
                <w:iCs/>
              </w:rPr>
              <w:t xml:space="preserve"> №19. </w:t>
            </w:r>
            <w:proofErr w:type="spellStart"/>
            <w:r w:rsidRPr="00651DE5">
              <w:rPr>
                <w:b/>
              </w:rPr>
              <w:t>Письмовий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твір-опис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природи</w:t>
            </w:r>
            <w:proofErr w:type="spellEnd"/>
            <w:r w:rsidRPr="00651DE5">
              <w:rPr>
                <w:b/>
              </w:rPr>
              <w:t xml:space="preserve"> в </w:t>
            </w:r>
            <w:proofErr w:type="spellStart"/>
            <w:r w:rsidRPr="00651DE5">
              <w:rPr>
                <w:b/>
              </w:rPr>
              <w:t>художньому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proofErr w:type="gramStart"/>
            <w:r w:rsidRPr="00651DE5">
              <w:rPr>
                <w:b/>
              </w:rPr>
              <w:t>стил</w:t>
            </w:r>
            <w:proofErr w:type="gramEnd"/>
            <w:r w:rsidRPr="00651DE5">
              <w:rPr>
                <w:b/>
              </w:rPr>
              <w:t>і</w:t>
            </w:r>
            <w:proofErr w:type="spellEnd"/>
            <w:r w:rsidRPr="00651DE5">
              <w:rPr>
                <w:b/>
              </w:rPr>
              <w:t xml:space="preserve"> на </w:t>
            </w:r>
            <w:proofErr w:type="spellStart"/>
            <w:r w:rsidRPr="00651DE5">
              <w:rPr>
                <w:b/>
              </w:rPr>
              <w:t>основі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особистих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вражень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або</w:t>
            </w:r>
            <w:proofErr w:type="spellEnd"/>
            <w:r w:rsidRPr="00651DE5">
              <w:rPr>
                <w:b/>
              </w:rPr>
              <w:t xml:space="preserve"> за</w:t>
            </w:r>
            <w:r w:rsidRPr="00651DE5">
              <w:rPr>
                <w:b/>
                <w:bCs/>
              </w:rPr>
              <w:t xml:space="preserve"> </w:t>
            </w:r>
            <w:r w:rsidRPr="00651DE5">
              <w:rPr>
                <w:b/>
              </w:rPr>
              <w:t xml:space="preserve">картиною на </w:t>
            </w:r>
            <w:proofErr w:type="spellStart"/>
            <w:r w:rsidRPr="00651DE5">
              <w:rPr>
                <w:b/>
              </w:rPr>
              <w:t>матеріалі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відомих</w:t>
            </w:r>
            <w:proofErr w:type="spellEnd"/>
            <w:r w:rsidRPr="00651DE5">
              <w:rPr>
                <w:b/>
              </w:rPr>
              <w:t xml:space="preserve"> полотен </w:t>
            </w:r>
            <w:proofErr w:type="spellStart"/>
            <w:r w:rsidRPr="00651DE5">
              <w:rPr>
                <w:b/>
              </w:rPr>
              <w:t>українських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lastRenderedPageBreak/>
              <w:t>пейзажистів</w:t>
            </w:r>
            <w:proofErr w:type="spellEnd"/>
            <w:r w:rsidRPr="00651DE5">
              <w:rPr>
                <w:b/>
              </w:rPr>
              <w:t xml:space="preserve"> А. </w:t>
            </w:r>
            <w:proofErr w:type="spellStart"/>
            <w:r w:rsidRPr="00651DE5">
              <w:rPr>
                <w:b/>
              </w:rPr>
              <w:t>Куїнджі</w:t>
            </w:r>
            <w:proofErr w:type="spellEnd"/>
            <w:r w:rsidRPr="00651DE5">
              <w:rPr>
                <w:b/>
              </w:rPr>
              <w:t xml:space="preserve">, С. </w:t>
            </w:r>
            <w:proofErr w:type="spellStart"/>
            <w:r w:rsidRPr="00651DE5">
              <w:rPr>
                <w:b/>
              </w:rPr>
              <w:t>Васильківського</w:t>
            </w:r>
            <w:proofErr w:type="spellEnd"/>
            <w:r w:rsidRPr="00651DE5">
              <w:rPr>
                <w:b/>
              </w:rPr>
              <w:t xml:space="preserve">, І. </w:t>
            </w:r>
            <w:proofErr w:type="spellStart"/>
            <w:r w:rsidRPr="00651DE5">
              <w:rPr>
                <w:b/>
              </w:rPr>
              <w:t>Айвазовського</w:t>
            </w:r>
            <w:proofErr w:type="spellEnd"/>
            <w:r w:rsidRPr="00651DE5">
              <w:rPr>
                <w:b/>
              </w:rPr>
              <w:t xml:space="preserve"> та </w:t>
            </w:r>
            <w:proofErr w:type="spellStart"/>
            <w:r w:rsidRPr="00651DE5">
              <w:rPr>
                <w:b/>
              </w:rPr>
              <w:t>ін</w:t>
            </w:r>
            <w:proofErr w:type="spellEnd"/>
            <w:r w:rsidRPr="00651DE5">
              <w:rPr>
                <w:b/>
              </w:rPr>
              <w:t>.</w:t>
            </w:r>
          </w:p>
          <w:p w:rsidR="009E09D3" w:rsidRPr="00DA40B7" w:rsidRDefault="009E0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B46408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– н-  та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–нн-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прикметниках 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9EE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88-89</w:t>
            </w:r>
          </w:p>
          <w:p w:rsidR="00B46408" w:rsidRPr="00DA40B7" w:rsidRDefault="00B46408" w:rsidP="00B46408">
            <w:pPr>
              <w:pStyle w:val="a4"/>
              <w:spacing w:after="62" w:line="238" w:lineRule="atLeast"/>
              <w:rPr>
                <w:color w:val="000000"/>
                <w:lang w:val="uk-UA"/>
              </w:rPr>
            </w:pPr>
            <w:r w:rsidRPr="00DA40B7">
              <w:rPr>
                <w:color w:val="000000"/>
                <w:lang w:val="uk-UA"/>
              </w:rPr>
              <w:t>Написання складних прикметників разом і через дефіс</w:t>
            </w:r>
          </w:p>
          <w:p w:rsidR="00B46408" w:rsidRPr="00DA40B7" w:rsidRDefault="00B46408" w:rsidP="00B46408">
            <w:pPr>
              <w:pStyle w:val="a4"/>
              <w:spacing w:after="62" w:line="238" w:lineRule="atLeast"/>
              <w:rPr>
                <w:color w:val="000000"/>
                <w:lang w:val="uk-UA"/>
              </w:rPr>
            </w:pPr>
          </w:p>
          <w:p w:rsidR="00DA40B7" w:rsidRDefault="00DA40B7" w:rsidP="00B46408">
            <w:pPr>
              <w:pStyle w:val="a4"/>
              <w:spacing w:after="62" w:line="238" w:lineRule="atLeast"/>
              <w:rPr>
                <w:color w:val="000000"/>
                <w:lang w:val="uk-UA"/>
              </w:rPr>
            </w:pPr>
          </w:p>
          <w:p w:rsidR="00B46408" w:rsidRPr="00DA40B7" w:rsidRDefault="00B46408" w:rsidP="00B46408">
            <w:pPr>
              <w:pStyle w:val="a4"/>
              <w:spacing w:after="62" w:line="238" w:lineRule="atLeast"/>
            </w:pPr>
            <w:r w:rsidRPr="00DA40B7">
              <w:rPr>
                <w:color w:val="000000"/>
                <w:lang w:val="uk-UA"/>
              </w:rPr>
              <w:t>Урок 90-91</w:t>
            </w:r>
          </w:p>
          <w:p w:rsidR="00B46408" w:rsidRPr="00DA40B7" w:rsidRDefault="00B46408" w:rsidP="00B46408">
            <w:pPr>
              <w:pStyle w:val="a4"/>
              <w:spacing w:after="0"/>
            </w:pPr>
            <w:r w:rsidRPr="00DA40B7">
              <w:rPr>
                <w:color w:val="000000"/>
                <w:lang w:val="uk-UA"/>
              </w:rPr>
              <w:t>Написання прізвищ прикметникової форми</w:t>
            </w: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92-</w:t>
            </w:r>
            <w:r w:rsidR="004373BA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  <w:p w:rsidR="004373BA" w:rsidRPr="00DA40B7" w:rsidRDefault="004373BA" w:rsidP="004373BA">
            <w:pPr>
              <w:pStyle w:val="a4"/>
              <w:rPr>
                <w:color w:val="000000"/>
                <w:lang w:val="uk-UA"/>
              </w:rPr>
            </w:pPr>
            <w:r w:rsidRPr="00DA40B7">
              <w:rPr>
                <w:color w:val="000000"/>
                <w:lang w:val="uk-UA"/>
              </w:rPr>
              <w:t>Числівник: загальне значення, морфологічні ознаки, синтаксична роль.</w:t>
            </w:r>
          </w:p>
          <w:p w:rsidR="00DA40B7" w:rsidRDefault="00DA40B7" w:rsidP="004373BA">
            <w:pPr>
              <w:pStyle w:val="a4"/>
              <w:rPr>
                <w:color w:val="000000"/>
                <w:lang w:val="uk-UA"/>
              </w:rPr>
            </w:pPr>
          </w:p>
          <w:p w:rsidR="004373BA" w:rsidRPr="00DA40B7" w:rsidRDefault="004373BA" w:rsidP="004373BA">
            <w:pPr>
              <w:pStyle w:val="a4"/>
            </w:pPr>
            <w:r w:rsidRPr="00DA40B7">
              <w:rPr>
                <w:color w:val="000000"/>
                <w:lang w:val="uk-UA"/>
              </w:rPr>
              <w:t>Числівники кількісні й порядкові</w:t>
            </w:r>
          </w:p>
          <w:p w:rsidR="004373BA" w:rsidRPr="00DA40B7" w:rsidRDefault="004373BA" w:rsidP="004373BA">
            <w:pPr>
              <w:pStyle w:val="a4"/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О.П.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0679EE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170-171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О.П.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33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с.394</w:t>
            </w:r>
          </w:p>
          <w:p w:rsidR="004836B0" w:rsidRPr="00DA40B7" w:rsidRDefault="004836B0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О.П.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34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С.176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О.П.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36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О.П.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37</w:t>
            </w: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С.184-188</w:t>
            </w:r>
          </w:p>
        </w:tc>
        <w:tc>
          <w:tcPr>
            <w:tcW w:w="1843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9D3" w:rsidRPr="00DA40B7" w:rsidRDefault="00067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твір-опис  за картиною (на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віибір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396, 401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403,407 </w:t>
            </w: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403,407 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414,416</w:t>
            </w:r>
          </w:p>
          <w:p w:rsidR="00B46408" w:rsidRPr="00DA40B7" w:rsidRDefault="00B46408" w:rsidP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B46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419,424,428</w:t>
            </w:r>
          </w:p>
        </w:tc>
      </w:tr>
      <w:tr w:rsidR="00B46408" w:rsidRPr="00DA40B7" w:rsidTr="00216E54">
        <w:tc>
          <w:tcPr>
            <w:tcW w:w="425" w:type="dxa"/>
          </w:tcPr>
          <w:p w:rsidR="00B46408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849" w:type="dxa"/>
          </w:tcPr>
          <w:p w:rsidR="00B46408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7" w:type="dxa"/>
          </w:tcPr>
          <w:p w:rsidR="00B46408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4373BA" w:rsidRPr="00DA40B7" w:rsidRDefault="004373BA" w:rsidP="004373B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66-67</w:t>
            </w:r>
          </w:p>
          <w:p w:rsidR="004373BA" w:rsidRPr="00DA40B7" w:rsidRDefault="004373BA" w:rsidP="004373B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Прийменник як службова частина мови. Види прийменників за будовою</w:t>
            </w:r>
          </w:p>
          <w:p w:rsidR="004836B0" w:rsidRPr="00DA40B7" w:rsidRDefault="004836B0" w:rsidP="004373BA">
            <w:pPr>
              <w:pStyle w:val="a4"/>
              <w:spacing w:after="0"/>
              <w:rPr>
                <w:lang w:val="uk-UA"/>
              </w:rPr>
            </w:pPr>
          </w:p>
          <w:p w:rsidR="00DA40B7" w:rsidRDefault="00DA40B7" w:rsidP="004373BA">
            <w:pPr>
              <w:pStyle w:val="a4"/>
              <w:spacing w:after="0"/>
              <w:rPr>
                <w:lang w:val="uk-UA"/>
              </w:rPr>
            </w:pPr>
          </w:p>
          <w:p w:rsidR="004373BA" w:rsidRPr="00DA40B7" w:rsidRDefault="004373BA" w:rsidP="004373B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Уживання прийменників. Прийменник як засіб зв’язку у словосполученні.</w:t>
            </w:r>
          </w:p>
          <w:p w:rsidR="004373BA" w:rsidRPr="00DA40B7" w:rsidRDefault="004373BA" w:rsidP="004373BA">
            <w:pPr>
              <w:pStyle w:val="a4"/>
              <w:spacing w:after="0"/>
              <w:rPr>
                <w:bCs/>
                <w:lang w:val="uk-UA"/>
              </w:rPr>
            </w:pPr>
            <w:r w:rsidRPr="00DA40B7">
              <w:rPr>
                <w:bCs/>
                <w:lang w:val="uk-UA"/>
              </w:rPr>
              <w:t>Урок 68-69</w:t>
            </w:r>
          </w:p>
          <w:p w:rsidR="004373BA" w:rsidRPr="00DA40B7" w:rsidRDefault="004373BA" w:rsidP="004373B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b/>
                <w:bCs/>
                <w:lang w:val="uk-UA"/>
              </w:rPr>
              <w:t>Розвиток мовлення №15-19.</w:t>
            </w:r>
          </w:p>
          <w:p w:rsidR="00B46408" w:rsidRPr="00DA40B7" w:rsidRDefault="004373BA" w:rsidP="004373BA">
            <w:pPr>
              <w:pStyle w:val="a4"/>
              <w:spacing w:after="0"/>
              <w:rPr>
                <w:b/>
                <w:bCs/>
                <w:lang w:val="uk-UA"/>
              </w:rPr>
            </w:pPr>
            <w:r w:rsidRPr="00DA40B7">
              <w:rPr>
                <w:b/>
                <w:bCs/>
                <w:lang w:val="uk-UA"/>
              </w:rPr>
              <w:t>Контрольний письмовий твір – опис зовнішності людини за картиною в художньому стилі.</w:t>
            </w:r>
          </w:p>
          <w:p w:rsidR="008B5109" w:rsidRPr="00DA40B7" w:rsidRDefault="008B5109" w:rsidP="004373BA">
            <w:pPr>
              <w:pStyle w:val="a4"/>
              <w:spacing w:after="0"/>
              <w:rPr>
                <w:b/>
                <w:bCs/>
                <w:lang w:val="uk-UA"/>
              </w:rPr>
            </w:pPr>
          </w:p>
          <w:p w:rsidR="00DA40B7" w:rsidRDefault="00DA40B7" w:rsidP="008B5109">
            <w:pPr>
              <w:pStyle w:val="a4"/>
              <w:spacing w:after="0"/>
              <w:rPr>
                <w:lang w:val="uk-UA"/>
              </w:rPr>
            </w:pPr>
          </w:p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70</w:t>
            </w:r>
          </w:p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Непохідні й похідні прийменники, їх написання.</w:t>
            </w:r>
          </w:p>
          <w:p w:rsidR="008B5109" w:rsidRPr="00DA40B7" w:rsidRDefault="008B5109" w:rsidP="004373BA">
            <w:pPr>
              <w:pStyle w:val="a4"/>
              <w:spacing w:after="0"/>
              <w:rPr>
                <w:iCs/>
                <w:lang w:val="uk-UA"/>
              </w:rPr>
            </w:pPr>
          </w:p>
        </w:tc>
        <w:tc>
          <w:tcPr>
            <w:tcW w:w="2268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35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С.209, с.212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214, 216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4373BA" w:rsidRPr="00DA40B7" w:rsidRDefault="008B5109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373BA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</w:p>
          <w:p w:rsidR="008B5109" w:rsidRPr="00DA40B7" w:rsidRDefault="008B5109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8B5109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  <w:p w:rsidR="004373BA" w:rsidRPr="00DA40B7" w:rsidRDefault="004373BA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186</w:t>
            </w:r>
          </w:p>
          <w:p w:rsidR="008B5109" w:rsidRPr="00DA40B7" w:rsidRDefault="008B5109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Default="008B5109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Pr="00DA40B7" w:rsidRDefault="00DA40B7" w:rsidP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214</w:t>
            </w:r>
          </w:p>
        </w:tc>
        <w:tc>
          <w:tcPr>
            <w:tcW w:w="1843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408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459, 470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474, 478</w:t>
            </w: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3BA" w:rsidRPr="00DA40B7" w:rsidRDefault="00437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402</w:t>
            </w: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476</w:t>
            </w:r>
          </w:p>
        </w:tc>
      </w:tr>
      <w:tr w:rsidR="008B5109" w:rsidRPr="00DA40B7" w:rsidTr="00216E54">
        <w:tc>
          <w:tcPr>
            <w:tcW w:w="425" w:type="dxa"/>
          </w:tcPr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49" w:type="dxa"/>
          </w:tcPr>
          <w:p w:rsidR="008B5109" w:rsidRPr="00DA40B7" w:rsidRDefault="008B51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247" w:type="dxa"/>
          </w:tcPr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48</w:t>
            </w:r>
          </w:p>
          <w:p w:rsidR="008B5109" w:rsidRPr="00651DE5" w:rsidRDefault="008B5109" w:rsidP="008B5109">
            <w:pPr>
              <w:pStyle w:val="a4"/>
              <w:spacing w:after="0"/>
              <w:rPr>
                <w:b/>
              </w:rPr>
            </w:pPr>
            <w:r w:rsidRPr="00651DE5">
              <w:rPr>
                <w:b/>
                <w:iCs/>
                <w:lang w:val="uk-UA"/>
              </w:rPr>
              <w:t xml:space="preserve">Урок мовленнєвого розвитку № 14. </w:t>
            </w:r>
            <w:proofErr w:type="spellStart"/>
            <w:r w:rsidRPr="00651DE5">
              <w:rPr>
                <w:b/>
              </w:rPr>
              <w:t>Інтерв’ю</w:t>
            </w:r>
            <w:proofErr w:type="spellEnd"/>
            <w:r w:rsidRPr="00651DE5">
              <w:rPr>
                <w:b/>
              </w:rPr>
              <w:t xml:space="preserve"> в </w:t>
            </w:r>
            <w:proofErr w:type="spellStart"/>
            <w:r w:rsidRPr="00651DE5">
              <w:rPr>
                <w:b/>
              </w:rPr>
              <w:t>публіцистичному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proofErr w:type="gramStart"/>
            <w:r w:rsidRPr="00651DE5">
              <w:rPr>
                <w:b/>
              </w:rPr>
              <w:t>стил</w:t>
            </w:r>
            <w:proofErr w:type="gramEnd"/>
            <w:r w:rsidRPr="00651DE5">
              <w:rPr>
                <w:b/>
              </w:rPr>
              <w:t>і</w:t>
            </w:r>
            <w:proofErr w:type="spellEnd"/>
          </w:p>
          <w:p w:rsidR="00DA40B7" w:rsidRDefault="00DA40B7" w:rsidP="008B5109">
            <w:pPr>
              <w:pStyle w:val="a4"/>
              <w:spacing w:after="0"/>
              <w:rPr>
                <w:lang w:val="uk-UA"/>
              </w:rPr>
            </w:pPr>
          </w:p>
          <w:p w:rsidR="00DA40B7" w:rsidRDefault="00DA40B7" w:rsidP="008B5109">
            <w:pPr>
              <w:pStyle w:val="a4"/>
              <w:spacing w:after="0"/>
              <w:rPr>
                <w:lang w:val="uk-UA"/>
              </w:rPr>
            </w:pPr>
          </w:p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49-51</w:t>
            </w:r>
          </w:p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Групи вставних слів і словосполучень за значенням</w:t>
            </w: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52-54</w:t>
            </w:r>
          </w:p>
          <w:p w:rsidR="008B5109" w:rsidRPr="00DA40B7" w:rsidRDefault="008B5109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Поняття про відокремлення. Відокремлені другорядні члени речення</w:t>
            </w:r>
          </w:p>
          <w:p w:rsidR="008B5109" w:rsidRPr="00DA40B7" w:rsidRDefault="008B5109" w:rsidP="004373BA">
            <w:pPr>
              <w:pStyle w:val="a4"/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P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СторіМейкер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cj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courses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journalism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-4</w:t>
              </w:r>
            </w:hyperlink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8B5109" w:rsidRPr="00DA40B7" w:rsidRDefault="008B5109" w:rsidP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  <w:p w:rsidR="008B5109" w:rsidRPr="00DA40B7" w:rsidRDefault="008B5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</w:t>
            </w:r>
            <w:r w:rsidR="00DD5B03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 w:rsidP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DD5B03" w:rsidRPr="00DA40B7" w:rsidRDefault="00DD5B03" w:rsidP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DD5B03" w:rsidRPr="00DA40B7" w:rsidRDefault="00DD5B03" w:rsidP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DD5B03" w:rsidRPr="00DA40B7" w:rsidRDefault="00DD5B03" w:rsidP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  <w:p w:rsidR="00DD5B03" w:rsidRPr="00DA40B7" w:rsidRDefault="00DD5B03" w:rsidP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44-45</w:t>
            </w:r>
          </w:p>
        </w:tc>
        <w:tc>
          <w:tcPr>
            <w:tcW w:w="1843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109" w:rsidRP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5109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зяти  інтерв’ю</w:t>
            </w:r>
            <w:r w:rsidR="00DD5B03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на вибір)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309 (І), 316(ІІ)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333, 336</w:t>
            </w:r>
          </w:p>
        </w:tc>
      </w:tr>
      <w:tr w:rsidR="00DD5B03" w:rsidRPr="00DA40B7" w:rsidTr="00216E54">
        <w:tc>
          <w:tcPr>
            <w:tcW w:w="425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49" w:type="dxa"/>
          </w:tcPr>
          <w:p w:rsidR="00DA40B7" w:rsidRDefault="00DA4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247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DA40B7" w:rsidRDefault="00DA40B7" w:rsidP="008B5109">
            <w:pPr>
              <w:pStyle w:val="a4"/>
              <w:spacing w:after="0"/>
              <w:rPr>
                <w:lang w:val="uk-UA"/>
              </w:rPr>
            </w:pPr>
          </w:p>
          <w:p w:rsidR="00DA40B7" w:rsidRDefault="00DA40B7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60-61</w:t>
            </w:r>
          </w:p>
          <w:p w:rsidR="00DD5B03" w:rsidRPr="00DA40B7" w:rsidRDefault="00DD5B03" w:rsidP="00DD5B03">
            <w:pPr>
              <w:pStyle w:val="a4"/>
              <w:spacing w:after="0"/>
            </w:pPr>
            <w:r w:rsidRPr="00DA40B7">
              <w:rPr>
                <w:lang w:val="uk-UA"/>
              </w:rPr>
              <w:t>Будова тексту. Мікротема й абзац. Ключові слова в тексті й абзаці.</w:t>
            </w:r>
          </w:p>
          <w:p w:rsidR="000C143D" w:rsidRDefault="000C143D" w:rsidP="00DD5B0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DD5B03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DD5B0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 xml:space="preserve">Види та засоби </w:t>
            </w:r>
            <w:proofErr w:type="spellStart"/>
            <w:r w:rsidRPr="00DA40B7">
              <w:rPr>
                <w:lang w:val="uk-UA"/>
              </w:rPr>
              <w:t>міжфразового</w:t>
            </w:r>
            <w:proofErr w:type="spellEnd"/>
            <w:r w:rsidRPr="00DA40B7">
              <w:rPr>
                <w:lang w:val="uk-UA"/>
              </w:rPr>
              <w:t xml:space="preserve"> зв’язку в тексті.</w:t>
            </w:r>
          </w:p>
          <w:p w:rsidR="00632C52" w:rsidRPr="00DA40B7" w:rsidRDefault="00632C52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62-63</w:t>
            </w:r>
          </w:p>
          <w:p w:rsidR="00DD5B03" w:rsidRPr="00DA40B7" w:rsidRDefault="00DD5B03" w:rsidP="00DD5B03">
            <w:pPr>
              <w:pStyle w:val="a4"/>
              <w:spacing w:after="0"/>
            </w:pPr>
            <w:r w:rsidRPr="00DA40B7">
              <w:rPr>
                <w:b/>
                <w:bCs/>
                <w:lang w:val="uk-UA"/>
              </w:rPr>
              <w:t>Розвиток мовлення№16-17.</w:t>
            </w:r>
          </w:p>
          <w:p w:rsidR="00DD5B03" w:rsidRPr="00DA40B7" w:rsidRDefault="00DD5B03" w:rsidP="00DD5B03">
            <w:pPr>
              <w:pStyle w:val="a4"/>
              <w:spacing w:after="0"/>
            </w:pPr>
            <w:r w:rsidRPr="00DA40B7">
              <w:rPr>
                <w:b/>
                <w:bCs/>
                <w:lang w:val="uk-UA"/>
              </w:rPr>
              <w:t xml:space="preserve">Тези прочитаної науково-пізнавальної статті. Конспект. </w:t>
            </w: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64</w:t>
            </w:r>
          </w:p>
          <w:p w:rsidR="00DD5B03" w:rsidRPr="00DA40B7" w:rsidRDefault="00DD5B03" w:rsidP="00DD5B0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Актуальне членування у висловлюванні:відоме й нове.</w:t>
            </w:r>
          </w:p>
          <w:p w:rsidR="00632C52" w:rsidRPr="00DA40B7" w:rsidRDefault="00632C52" w:rsidP="00DD5B03">
            <w:pPr>
              <w:pStyle w:val="a4"/>
              <w:spacing w:after="0"/>
              <w:rPr>
                <w:lang w:val="uk-UA"/>
              </w:rPr>
            </w:pPr>
          </w:p>
          <w:p w:rsidR="00632C52" w:rsidRPr="00DA40B7" w:rsidRDefault="00632C52" w:rsidP="00DD5B0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65-66</w:t>
            </w:r>
          </w:p>
          <w:p w:rsidR="00DD5B03" w:rsidRPr="00DA40B7" w:rsidRDefault="00DD5B03" w:rsidP="00DD5B03">
            <w:pPr>
              <w:pStyle w:val="a4"/>
              <w:spacing w:after="0"/>
            </w:pPr>
            <w:r w:rsidRPr="00DA40B7">
              <w:rPr>
                <w:b/>
                <w:bCs/>
                <w:lang w:val="uk-UA"/>
              </w:rPr>
              <w:t>Розвиток мовлення№18-19.</w:t>
            </w:r>
          </w:p>
          <w:p w:rsidR="00DD5B03" w:rsidRPr="00DA40B7" w:rsidRDefault="00DD5B03" w:rsidP="00DD5B03">
            <w:pPr>
              <w:pStyle w:val="a4"/>
              <w:spacing w:after="0"/>
              <w:rPr>
                <w:b/>
                <w:bCs/>
                <w:lang w:val="uk-UA"/>
              </w:rPr>
            </w:pPr>
            <w:r w:rsidRPr="00DA40B7">
              <w:rPr>
                <w:b/>
                <w:bCs/>
                <w:lang w:val="uk-UA"/>
              </w:rPr>
              <w:t>Оповідання на самостійно обрану тему.</w:t>
            </w:r>
          </w:p>
          <w:p w:rsidR="00632C52" w:rsidRPr="00DA40B7" w:rsidRDefault="00632C52" w:rsidP="00DD5B03">
            <w:pPr>
              <w:pStyle w:val="a4"/>
              <w:spacing w:after="0"/>
              <w:rPr>
                <w:lang w:val="uk-UA"/>
              </w:rPr>
            </w:pPr>
          </w:p>
          <w:p w:rsidR="004836B0" w:rsidRPr="00DA40B7" w:rsidRDefault="004836B0" w:rsidP="00DD5B0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67-68</w:t>
            </w:r>
          </w:p>
          <w:p w:rsidR="00DD5B03" w:rsidRPr="00DA40B7" w:rsidRDefault="00DD5B03" w:rsidP="00DD5B0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Структурування складних синтаксичних цілих у висловлюваннях, що належать до різних типів мовлення.</w:t>
            </w:r>
          </w:p>
          <w:p w:rsidR="00DD5B03" w:rsidRPr="00DA40B7" w:rsidRDefault="00DD5B03" w:rsidP="008B5109">
            <w:pPr>
              <w:pStyle w:val="a4"/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33-34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35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632C52" w:rsidRPr="00DA40B7" w:rsidRDefault="00632C52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32C52" w:rsidRPr="00DA40B7" w:rsidRDefault="00632C52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632C52" w:rsidRPr="00DA40B7" w:rsidRDefault="00632C52" w:rsidP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36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теоретичний матеріал з теми </w:t>
            </w:r>
            <w:hyperlink r:id="rId6" w:history="1"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/1589052248121/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dokumentoznavstvo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aktualne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chlenuvannya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rechennya</w:t>
              </w:r>
              <w:proofErr w:type="spellEnd"/>
            </w:hyperlink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матеріал уроку з поданої теми </w:t>
            </w:r>
            <w:hyperlink r:id="rId7" w:history="1"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opovidanna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samostijno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obranu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30849.</w:t>
              </w:r>
              <w:proofErr w:type="spellStart"/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з теоретичним матеріалом </w:t>
            </w:r>
            <w:hyperlink r:id="rId8" w:history="1"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notatka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publ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konspekti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urokiv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ukrajinskoji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movi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_9_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_65_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strukturuvannja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skladnikh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sintaksichnikh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cilikh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vislovljuvannjakh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shho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nalezhat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riznikh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tipiv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movlennja</w:t>
              </w:r>
              <w:r w:rsidR="00632C5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/43-1-0-2504</w:t>
              </w:r>
            </w:hyperlink>
          </w:p>
        </w:tc>
        <w:tc>
          <w:tcPr>
            <w:tcW w:w="1843" w:type="dxa"/>
          </w:tcPr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0B7" w:rsidRDefault="00DA4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0C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№4, с.118</w:t>
            </w:r>
          </w:p>
          <w:p w:rsidR="00DD5B03" w:rsidRPr="00DA40B7" w:rsidRDefault="00DD5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№5, с.122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  <w:r w:rsidR="00632C52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с.127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  <w:r w:rsidR="00632C52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№1, с.128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  <w:r w:rsidR="00632C52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№3, с.122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оповідання на самостійно обрану тему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color w:val="161616"/>
                <w:sz w:val="24"/>
                <w:szCs w:val="24"/>
                <w:shd w:val="clear" w:color="auto" w:fill="FFFFFF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color w:val="161616"/>
                <w:sz w:val="24"/>
                <w:szCs w:val="24"/>
                <w:shd w:val="clear" w:color="auto" w:fill="FFFFFF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color w:val="161616"/>
                <w:sz w:val="24"/>
                <w:szCs w:val="24"/>
                <w:shd w:val="clear" w:color="auto" w:fill="FFFFFF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color w:val="161616"/>
                <w:sz w:val="24"/>
                <w:szCs w:val="24"/>
                <w:shd w:val="clear" w:color="auto" w:fill="FFFFFF"/>
                <w:lang w:val="uk-UA"/>
              </w:rPr>
              <w:t>Використовуючи різні види складних речень, скласти висловлювання на тему «Здоров’я людини — в її руках». Скористатися запропонованим планом, пункти якого мають розкрити загальну тему. Визначити основну думку тексту, дібрати заголовок. З’ясувати стиль і тип мовлення.</w:t>
            </w:r>
          </w:p>
        </w:tc>
      </w:tr>
      <w:tr w:rsidR="00632C52" w:rsidRPr="00DA40B7" w:rsidTr="00216E54">
        <w:tc>
          <w:tcPr>
            <w:tcW w:w="425" w:type="dxa"/>
          </w:tcPr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49" w:type="dxa"/>
          </w:tcPr>
          <w:p w:rsidR="004836B0" w:rsidRPr="00DA40B7" w:rsidRDefault="004836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  <w:r w:rsidR="00FF30B2"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47" w:type="dxa"/>
          </w:tcPr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4836B0" w:rsidRPr="00DA40B7" w:rsidRDefault="004836B0" w:rsidP="00025F53">
            <w:pPr>
              <w:pStyle w:val="a4"/>
              <w:spacing w:after="0"/>
              <w:rPr>
                <w:lang w:val="uk-UA"/>
              </w:rPr>
            </w:pP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74-75</w:t>
            </w: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Складні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випадки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написання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географічних</w:t>
            </w:r>
            <w:proofErr w:type="spellEnd"/>
            <w:r w:rsidRPr="00DA40B7">
              <w:t xml:space="preserve"> </w:t>
            </w:r>
            <w:proofErr w:type="spellStart"/>
            <w:proofErr w:type="gramStart"/>
            <w:r w:rsidRPr="00DA40B7">
              <w:t>назв</w:t>
            </w:r>
            <w:proofErr w:type="spellEnd"/>
            <w:proofErr w:type="gramEnd"/>
          </w:p>
          <w:p w:rsidR="00F27B04" w:rsidRPr="00DA40B7" w:rsidRDefault="00F27B04" w:rsidP="00025F53">
            <w:pPr>
              <w:pStyle w:val="a4"/>
              <w:spacing w:after="0"/>
              <w:rPr>
                <w:lang w:val="uk-UA"/>
              </w:rPr>
            </w:pPr>
          </w:p>
          <w:p w:rsidR="00F27B04" w:rsidRPr="00DA40B7" w:rsidRDefault="00F27B04" w:rsidP="00025F53">
            <w:pPr>
              <w:pStyle w:val="a4"/>
              <w:spacing w:after="0"/>
              <w:rPr>
                <w:lang w:val="uk-UA"/>
              </w:rPr>
            </w:pP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 76-77</w:t>
            </w: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Розрізнення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прислівників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співзвучних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сполук</w:t>
            </w:r>
            <w:proofErr w:type="spellEnd"/>
            <w:r w:rsidRPr="00DA40B7">
              <w:t xml:space="preserve"> (</w:t>
            </w:r>
            <w:proofErr w:type="spellStart"/>
            <w:r w:rsidRPr="00DA40B7">
              <w:rPr>
                <w:i/>
                <w:iCs/>
              </w:rPr>
              <w:t>збоку</w:t>
            </w:r>
            <w:proofErr w:type="spellEnd"/>
            <w:r w:rsidRPr="00DA40B7">
              <w:rPr>
                <w:i/>
                <w:iCs/>
              </w:rPr>
              <w:t xml:space="preserve"> – </w:t>
            </w:r>
            <w:proofErr w:type="spellStart"/>
            <w:r w:rsidRPr="00DA40B7">
              <w:rPr>
                <w:i/>
                <w:iCs/>
              </w:rPr>
              <w:t>з</w:t>
            </w:r>
            <w:proofErr w:type="spellEnd"/>
            <w:r w:rsidRPr="00DA40B7">
              <w:rPr>
                <w:i/>
                <w:iCs/>
              </w:rPr>
              <w:t xml:space="preserve"> боку, </w:t>
            </w:r>
            <w:proofErr w:type="spellStart"/>
            <w:r w:rsidRPr="00DA40B7">
              <w:rPr>
                <w:i/>
                <w:iCs/>
              </w:rPr>
              <w:t>зрештою</w:t>
            </w:r>
            <w:proofErr w:type="spellEnd"/>
            <w:r w:rsidRPr="00DA40B7">
              <w:rPr>
                <w:i/>
                <w:iCs/>
              </w:rPr>
              <w:t xml:space="preserve"> – </w:t>
            </w:r>
            <w:proofErr w:type="spellStart"/>
            <w:r w:rsidRPr="00DA40B7">
              <w:rPr>
                <w:i/>
                <w:iCs/>
              </w:rPr>
              <w:t>з</w:t>
            </w:r>
            <w:proofErr w:type="spellEnd"/>
            <w:r w:rsidRPr="00DA40B7">
              <w:rPr>
                <w:i/>
                <w:iCs/>
              </w:rPr>
              <w:t xml:space="preserve"> </w:t>
            </w:r>
            <w:proofErr w:type="spellStart"/>
            <w:r w:rsidRPr="00DA40B7">
              <w:rPr>
                <w:i/>
                <w:iCs/>
              </w:rPr>
              <w:t>рештою</w:t>
            </w:r>
            <w:proofErr w:type="spellEnd"/>
            <w:r w:rsidRPr="00DA40B7">
              <w:rPr>
                <w:i/>
                <w:iCs/>
              </w:rPr>
              <w:t xml:space="preserve">, </w:t>
            </w:r>
            <w:proofErr w:type="spellStart"/>
            <w:r w:rsidRPr="00DA40B7">
              <w:rPr>
                <w:i/>
                <w:iCs/>
              </w:rPr>
              <w:t>всередині</w:t>
            </w:r>
            <w:proofErr w:type="spellEnd"/>
            <w:r w:rsidRPr="00DA40B7">
              <w:rPr>
                <w:i/>
                <w:iCs/>
              </w:rPr>
              <w:t xml:space="preserve"> – </w:t>
            </w:r>
            <w:proofErr w:type="gramStart"/>
            <w:r w:rsidRPr="00DA40B7">
              <w:rPr>
                <w:i/>
                <w:iCs/>
              </w:rPr>
              <w:t>в</w:t>
            </w:r>
            <w:proofErr w:type="gramEnd"/>
            <w:r w:rsidRPr="00DA40B7">
              <w:rPr>
                <w:i/>
                <w:iCs/>
              </w:rPr>
              <w:t xml:space="preserve"> </w:t>
            </w:r>
            <w:proofErr w:type="spellStart"/>
            <w:r w:rsidRPr="00DA40B7">
              <w:rPr>
                <w:i/>
                <w:iCs/>
              </w:rPr>
              <w:t>середині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тощо</w:t>
            </w:r>
            <w:proofErr w:type="spellEnd"/>
            <w:r w:rsidRPr="00DA40B7">
              <w:t>).</w:t>
            </w: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78-80</w:t>
            </w: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Написання</w:t>
            </w:r>
            <w:proofErr w:type="spellEnd"/>
            <w:r w:rsidRPr="00DA40B7">
              <w:t xml:space="preserve"> </w:t>
            </w:r>
            <w:r w:rsidRPr="00DA40B7">
              <w:rPr>
                <w:b/>
                <w:bCs/>
              </w:rPr>
              <w:t xml:space="preserve">не, </w:t>
            </w:r>
            <w:proofErr w:type="spellStart"/>
            <w:r w:rsidRPr="00DA40B7">
              <w:rPr>
                <w:b/>
                <w:bCs/>
              </w:rPr>
              <w:t>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</w:t>
            </w:r>
            <w:proofErr w:type="spellEnd"/>
            <w:r w:rsidRPr="00DA40B7">
              <w:t xml:space="preserve"> </w:t>
            </w:r>
            <w:proofErr w:type="spellStart"/>
            <w:proofErr w:type="gramStart"/>
            <w:r w:rsidRPr="00DA40B7">
              <w:t>р</w:t>
            </w:r>
            <w:proofErr w:type="gramEnd"/>
            <w:r w:rsidRPr="00DA40B7">
              <w:t>ізними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частинами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мови</w:t>
            </w:r>
            <w:proofErr w:type="spellEnd"/>
          </w:p>
          <w:p w:rsidR="002025CD" w:rsidRPr="00DA40B7" w:rsidRDefault="002025CD" w:rsidP="00025F53">
            <w:pPr>
              <w:pStyle w:val="a4"/>
              <w:spacing w:after="0"/>
              <w:rPr>
                <w:lang w:val="uk-UA"/>
              </w:rPr>
            </w:pPr>
          </w:p>
          <w:p w:rsidR="004836B0" w:rsidRPr="00DA40B7" w:rsidRDefault="004836B0" w:rsidP="00025F5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025F53">
            <w:pPr>
              <w:pStyle w:val="a4"/>
              <w:spacing w:after="0"/>
              <w:rPr>
                <w:lang w:val="uk-UA"/>
              </w:rPr>
            </w:pP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81-82</w:t>
            </w:r>
          </w:p>
          <w:p w:rsidR="00025F53" w:rsidRPr="00DA40B7" w:rsidRDefault="00025F53" w:rsidP="00025F53">
            <w:pPr>
              <w:pStyle w:val="a4"/>
              <w:spacing w:after="0"/>
              <w:rPr>
                <w:lang w:val="uk-UA"/>
              </w:rPr>
            </w:pPr>
            <w:r w:rsidRPr="00DA40B7">
              <w:t xml:space="preserve">Правила </w:t>
            </w:r>
            <w:proofErr w:type="spellStart"/>
            <w:r w:rsidRPr="00DA40B7">
              <w:t>графічних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скорочень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слі</w:t>
            </w:r>
            <w:proofErr w:type="gramStart"/>
            <w:r w:rsidRPr="00DA40B7">
              <w:t>в</w:t>
            </w:r>
            <w:proofErr w:type="spellEnd"/>
            <w:proofErr w:type="gramEnd"/>
          </w:p>
          <w:p w:rsidR="004836B0" w:rsidRPr="00DA40B7" w:rsidRDefault="004836B0" w:rsidP="00025F5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025F53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025F53">
            <w:pPr>
              <w:pStyle w:val="a4"/>
              <w:spacing w:after="0"/>
              <w:rPr>
                <w:lang w:val="uk-UA"/>
              </w:rPr>
            </w:pPr>
          </w:p>
          <w:p w:rsidR="00025F53" w:rsidRPr="00DA40B7" w:rsidRDefault="00025F53" w:rsidP="00025F53">
            <w:pPr>
              <w:pStyle w:val="a4"/>
              <w:spacing w:after="0"/>
            </w:pPr>
            <w:r w:rsidRPr="00DA40B7">
              <w:rPr>
                <w:lang w:val="uk-UA"/>
              </w:rPr>
              <w:t xml:space="preserve">Морфологічна помилка. Іменник. Рід іменників (складні випадки узгодження роду іменників типу </w:t>
            </w:r>
            <w:r w:rsidRPr="00DA40B7">
              <w:rPr>
                <w:i/>
                <w:iCs/>
                <w:lang w:val="uk-UA"/>
              </w:rPr>
              <w:t>біль, нежить</w:t>
            </w:r>
            <w:r w:rsidRPr="00DA40B7">
              <w:rPr>
                <w:lang w:val="uk-UA"/>
              </w:rPr>
              <w:t xml:space="preserve"> з іншими частинами мови). Паралельні родові форми іменника (</w:t>
            </w:r>
            <w:r w:rsidRPr="00DA40B7">
              <w:rPr>
                <w:i/>
                <w:iCs/>
                <w:lang w:val="uk-UA"/>
              </w:rPr>
              <w:t>зал – зала</w:t>
            </w:r>
            <w:r w:rsidRPr="00DA40B7">
              <w:rPr>
                <w:lang w:val="uk-UA"/>
              </w:rPr>
              <w:t>)</w:t>
            </w:r>
          </w:p>
          <w:p w:rsidR="00025F53" w:rsidRPr="00DA40B7" w:rsidRDefault="00025F53" w:rsidP="00025F53">
            <w:pPr>
              <w:pStyle w:val="a4"/>
              <w:spacing w:after="0"/>
            </w:pPr>
          </w:p>
          <w:p w:rsidR="00632C52" w:rsidRPr="00DA40B7" w:rsidRDefault="00632C52" w:rsidP="008B5109">
            <w:pPr>
              <w:pStyle w:val="a4"/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:rsidR="004836B0" w:rsidRPr="00DA40B7" w:rsidRDefault="004836B0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B04" w:rsidRPr="00DA40B7" w:rsidRDefault="00F27B04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F27B04" w:rsidRPr="00DA40B7" w:rsidRDefault="00F27B04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F27B04" w:rsidRPr="00DA40B7" w:rsidRDefault="00F27B04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27B04" w:rsidRPr="00DA40B7" w:rsidRDefault="00F27B04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  <w:p w:rsidR="00F27B04" w:rsidRPr="00DA40B7" w:rsidRDefault="00F27B04" w:rsidP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31</w:t>
            </w:r>
          </w:p>
          <w:p w:rsidR="00632C52" w:rsidRPr="00DA40B7" w:rsidRDefault="00632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B04" w:rsidRPr="00DA40B7" w:rsidRDefault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B04" w:rsidRPr="00DA40B7" w:rsidRDefault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B04" w:rsidRPr="00DA40B7" w:rsidRDefault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F27B04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</w:t>
            </w:r>
            <w:r w:rsidR="002025CD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79, 81</w:t>
            </w: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0C143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2025CD" w:rsidRPr="00DA40B7" w:rsidRDefault="00DF5950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proofErr w:type="spellEnd"/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JFxcpQ</w:t>
              </w:r>
              <w:proofErr w:type="spellEnd"/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2025CD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wbxs</w:t>
              </w:r>
              <w:proofErr w:type="spellEnd"/>
            </w:hyperlink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30</w:t>
            </w: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56-57</w:t>
            </w:r>
          </w:p>
          <w:p w:rsidR="002025CD" w:rsidRPr="00DA40B7" w:rsidRDefault="002025CD" w:rsidP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C52" w:rsidRPr="00DA40B7" w:rsidRDefault="00F2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215</w:t>
            </w: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584</w:t>
            </w: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Дібрати приклади на правила написання не, ні з різними частинами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мови</w:t>
            </w: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210</w:t>
            </w: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406</w:t>
            </w:r>
          </w:p>
          <w:p w:rsidR="002025CD" w:rsidRPr="00DA40B7" w:rsidRDefault="00202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0B2" w:rsidRPr="00DA40B7" w:rsidTr="00216E54">
        <w:tc>
          <w:tcPr>
            <w:tcW w:w="425" w:type="dxa"/>
          </w:tcPr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49" w:type="dxa"/>
          </w:tcPr>
          <w:p w:rsidR="00FF30B2" w:rsidRPr="00DA40B7" w:rsidRDefault="00FF30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247" w:type="dxa"/>
          </w:tcPr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67" w:type="dxa"/>
          </w:tcPr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66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proofErr w:type="gramStart"/>
            <w:r w:rsidRPr="00DA40B7">
              <w:t>Стил</w:t>
            </w:r>
            <w:proofErr w:type="gramEnd"/>
            <w:r w:rsidRPr="00DA40B7">
              <w:t>істичні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особливості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засобів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словотвору</w:t>
            </w:r>
            <w:proofErr w:type="spellEnd"/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</w:p>
          <w:p w:rsidR="000C143D" w:rsidRDefault="000C143D" w:rsidP="008B5109">
            <w:pPr>
              <w:pStyle w:val="a4"/>
              <w:spacing w:after="0"/>
              <w:rPr>
                <w:lang w:val="uk-UA"/>
              </w:rPr>
            </w:pP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67</w:t>
            </w:r>
            <w:r w:rsidR="000C143D">
              <w:rPr>
                <w:lang w:val="uk-UA"/>
              </w:rPr>
              <w:t xml:space="preserve"> - 68</w:t>
            </w:r>
          </w:p>
          <w:p w:rsidR="00651DE5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proofErr w:type="gramStart"/>
            <w:r w:rsidRPr="00DA40B7">
              <w:t>Стил</w:t>
            </w:r>
            <w:proofErr w:type="gramEnd"/>
            <w:r w:rsidRPr="00DA40B7">
              <w:t>істичні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особливості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частин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мови</w:t>
            </w:r>
            <w:proofErr w:type="spellEnd"/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Вимоги</w:t>
            </w:r>
            <w:proofErr w:type="spellEnd"/>
            <w:r w:rsidRPr="00DA40B7">
              <w:t xml:space="preserve"> до </w:t>
            </w:r>
            <w:proofErr w:type="spellStart"/>
            <w:r w:rsidRPr="00DA40B7">
              <w:t>вживання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синтаксичних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одиниць</w:t>
            </w:r>
            <w:proofErr w:type="spellEnd"/>
            <w:r w:rsidRPr="00DA40B7">
              <w:t xml:space="preserve"> у </w:t>
            </w:r>
            <w:proofErr w:type="spellStart"/>
            <w:proofErr w:type="gramStart"/>
            <w:r w:rsidRPr="00DA40B7">
              <w:t>р</w:t>
            </w:r>
            <w:proofErr w:type="gramEnd"/>
            <w:r w:rsidRPr="00DA40B7">
              <w:t>ізних</w:t>
            </w:r>
            <w:proofErr w:type="spellEnd"/>
            <w:r w:rsidRPr="00DA40B7">
              <w:t xml:space="preserve"> стилях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69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Засоби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мовного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вираження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промови</w:t>
            </w:r>
            <w:proofErr w:type="spellEnd"/>
            <w:r w:rsidRPr="00DA40B7">
              <w:t xml:space="preserve">. Метафора, </w:t>
            </w:r>
            <w:proofErr w:type="spellStart"/>
            <w:r w:rsidRPr="00DA40B7">
              <w:t>метонімія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їхня</w:t>
            </w:r>
            <w:proofErr w:type="spellEnd"/>
            <w:r w:rsidRPr="00DA40B7">
              <w:t xml:space="preserve"> роль у </w:t>
            </w:r>
            <w:proofErr w:type="spellStart"/>
            <w:r w:rsidRPr="00DA40B7">
              <w:t>мовленні</w:t>
            </w:r>
            <w:proofErr w:type="spellEnd"/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70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Риторичні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фігури</w:t>
            </w:r>
            <w:proofErr w:type="spellEnd"/>
            <w:r w:rsidRPr="00DA40B7">
              <w:t xml:space="preserve">.  Антитеза. </w:t>
            </w:r>
            <w:proofErr w:type="spellStart"/>
            <w:r w:rsidRPr="00DA40B7">
              <w:t>Повторення</w:t>
            </w:r>
            <w:proofErr w:type="spellEnd"/>
          </w:p>
          <w:p w:rsidR="004836B0" w:rsidRPr="00DA40B7" w:rsidRDefault="004836B0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71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Риторичні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фігури</w:t>
            </w:r>
            <w:proofErr w:type="spellEnd"/>
            <w:r w:rsidRPr="00DA40B7">
              <w:t xml:space="preserve">.  </w:t>
            </w:r>
            <w:proofErr w:type="spellStart"/>
            <w:r w:rsidRPr="00DA40B7">
              <w:t>Градація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Порівняння</w:t>
            </w:r>
            <w:proofErr w:type="spellEnd"/>
          </w:p>
          <w:p w:rsidR="004836B0" w:rsidRPr="00DA40B7" w:rsidRDefault="004836B0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72</w:t>
            </w:r>
          </w:p>
          <w:p w:rsidR="00FF30B2" w:rsidRPr="00DA40B7" w:rsidRDefault="00FF30B2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Риторичні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фігури</w:t>
            </w:r>
            <w:proofErr w:type="spellEnd"/>
            <w:r w:rsidRPr="00DA40B7">
              <w:t xml:space="preserve">.  </w:t>
            </w:r>
            <w:proofErr w:type="spellStart"/>
            <w:r w:rsidRPr="00DA40B7">
              <w:t>Риторичне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запитання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Звернення</w:t>
            </w:r>
            <w:proofErr w:type="spellEnd"/>
          </w:p>
        </w:tc>
        <w:tc>
          <w:tcPr>
            <w:tcW w:w="2268" w:type="dxa"/>
          </w:tcPr>
          <w:p w:rsidR="000C143D" w:rsidRDefault="000C143D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50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  <w:p w:rsidR="00FF30B2" w:rsidRPr="00DA40B7" w:rsidRDefault="00FF30B2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51</w:t>
            </w: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C143D" w:rsidRPr="00DA40B7" w:rsidRDefault="000C143D" w:rsidP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52</w:t>
            </w: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з теоретичним матеріалом </w:t>
            </w:r>
            <w:hyperlink r:id="rId10" w:history="1"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/45800/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ritorika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zasobi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movnoyi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viraznosti</w:t>
              </w:r>
              <w:proofErr w:type="spellEnd"/>
            </w:hyperlink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теоретичним матеріалом</w:t>
            </w:r>
          </w:p>
          <w:p w:rsidR="00FF30B2" w:rsidRPr="00DA40B7" w:rsidRDefault="00DF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/14051003/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ritorichni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figuri</w:t>
              </w:r>
              <w:proofErr w:type="spellEnd"/>
            </w:hyperlink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теоретичним матеріалом</w:t>
            </w:r>
          </w:p>
          <w:p w:rsidR="00FF30B2" w:rsidRPr="00DA40B7" w:rsidRDefault="00DF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/16850303/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ritorika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ritorichne</w:t>
              </w:r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FF30B2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zapitannya</w:t>
              </w:r>
              <w:proofErr w:type="spellEnd"/>
            </w:hyperlink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0B2" w:rsidRPr="00DA40B7" w:rsidRDefault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3D" w:rsidRDefault="000C1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тест№5</w:t>
            </w:r>
          </w:p>
          <w:p w:rsidR="00FF30B2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179-180</w:t>
            </w: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0C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№5с. 183-184</w:t>
            </w: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651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з текстів художньої літератури</w:t>
            </w: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прикладів метафори,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метонімії</w:t>
            </w:r>
          </w:p>
          <w:p w:rsidR="00822E56" w:rsidRPr="00DA40B7" w:rsidRDefault="00822E56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F53" w:rsidRPr="00DA40B7" w:rsidRDefault="00025F53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з текстів художньої літератури</w:t>
            </w:r>
          </w:p>
          <w:p w:rsidR="00025F53" w:rsidRPr="00DA40B7" w:rsidRDefault="00025F53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прикладів риторичних фігур</w:t>
            </w:r>
          </w:p>
          <w:p w:rsidR="00025F53" w:rsidRPr="00DA40B7" w:rsidRDefault="00025F53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F53" w:rsidRPr="00DA40B7" w:rsidRDefault="00025F53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з текстів художньої літератури</w:t>
            </w:r>
          </w:p>
          <w:p w:rsidR="00025F53" w:rsidRPr="00DA40B7" w:rsidRDefault="00025F53" w:rsidP="0002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прикладів риторичних фігур</w:t>
            </w:r>
          </w:p>
          <w:p w:rsidR="00025F53" w:rsidRPr="00DA40B7" w:rsidRDefault="00025F53" w:rsidP="0082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F53" w:rsidRPr="00DA40B7" w:rsidRDefault="00025F53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0AAF" w:rsidRPr="00DA40B7" w:rsidTr="00216E54">
        <w:tc>
          <w:tcPr>
            <w:tcW w:w="425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7" w:type="dxa"/>
          </w:tcPr>
          <w:p w:rsidR="002C0AAF" w:rsidRPr="00651DE5" w:rsidRDefault="002C0AAF" w:rsidP="00651DE5">
            <w:pPr>
              <w:pStyle w:val="a4"/>
              <w:spacing w:after="0"/>
              <w:jc w:val="center"/>
              <w:rPr>
                <w:b/>
                <w:lang w:val="uk-UA"/>
              </w:rPr>
            </w:pPr>
            <w:r w:rsidRPr="00651DE5">
              <w:rPr>
                <w:b/>
                <w:sz w:val="32"/>
                <w:lang w:val="uk-UA"/>
              </w:rPr>
              <w:t>УКРАЇНСЬКА ЛІТЕРАТУРА</w:t>
            </w:r>
          </w:p>
        </w:tc>
        <w:tc>
          <w:tcPr>
            <w:tcW w:w="2268" w:type="dxa"/>
          </w:tcPr>
          <w:p w:rsidR="002C0AAF" w:rsidRPr="00DA40B7" w:rsidRDefault="002C0AAF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0AAF" w:rsidRPr="00DA40B7" w:rsidTr="00216E54">
        <w:tc>
          <w:tcPr>
            <w:tcW w:w="425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49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247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50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Гуцало. Вічне протистояння добра і зла – тема оповідання «Лось»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51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 читання.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r w:rsidR="004836B0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 Гуцало. «Сім’я дикої качки»</w:t>
            </w: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52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Рильський. 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природи у вірші «Дощ».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Урок 53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Рильський.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  між станом душі людини  та довкіллям у поезії « Осінь-маляр із палітрою пишною…»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FF3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 Авраменко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DF31F5" w:rsidRPr="00DA40B7" w:rsidRDefault="00DF31F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оповідання, виконати т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дати </w:t>
            </w:r>
            <w:proofErr w:type="spellStart"/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ідповіді</w:t>
            </w:r>
            <w:proofErr w:type="spellEnd"/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211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Переказувати епізоди твору</w:t>
            </w: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Читати про 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Рильського та його вірші. Стор. 212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вірш напам’ять ( на</w:t>
            </w:r>
          </w:p>
          <w:p w:rsidR="00DF31F5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ибір)</w:t>
            </w:r>
            <w:r w:rsidR="00651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т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</w:t>
            </w:r>
            <w:r w:rsidR="00651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дати в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ідповіді на питання.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214</w:t>
            </w: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0AAF" w:rsidRPr="00DA40B7" w:rsidTr="00216E54">
        <w:tc>
          <w:tcPr>
            <w:tcW w:w="425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849" w:type="dxa"/>
          </w:tcPr>
          <w:p w:rsidR="002C0AAF" w:rsidRPr="00DA40B7" w:rsidRDefault="002C0A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кл.</w:t>
            </w:r>
          </w:p>
        </w:tc>
        <w:tc>
          <w:tcPr>
            <w:tcW w:w="1247" w:type="dxa"/>
          </w:tcPr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2C0AAF" w:rsidRPr="00DA40B7" w:rsidRDefault="002C0AAF" w:rsidP="008B5109">
            <w:pPr>
              <w:pStyle w:val="a4"/>
              <w:spacing w:after="0"/>
              <w:rPr>
                <w:bCs/>
                <w:lang w:val="uk-UA"/>
              </w:rPr>
            </w:pPr>
            <w:r w:rsidRPr="00DA40B7">
              <w:rPr>
                <w:bCs/>
                <w:lang w:val="uk-UA"/>
              </w:rPr>
              <w:t>Урок 49-50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bCs/>
              </w:rPr>
              <w:t>Ярослав Стельмах.</w:t>
            </w:r>
            <w:r w:rsidRPr="00DA40B7">
              <w:t xml:space="preserve"> </w:t>
            </w:r>
            <w:r w:rsidRPr="00DA40B7">
              <w:rPr>
                <w:bCs/>
              </w:rPr>
              <w:t>«</w:t>
            </w:r>
            <w:proofErr w:type="spellStart"/>
            <w:r w:rsidRPr="00DA40B7">
              <w:rPr>
                <w:bCs/>
              </w:rPr>
              <w:t>Митькозавр</w:t>
            </w:r>
            <w:proofErr w:type="spellEnd"/>
            <w:r w:rsidRPr="00DA40B7">
              <w:rPr>
                <w:bCs/>
              </w:rPr>
              <w:t xml:space="preserve"> </w:t>
            </w:r>
            <w:proofErr w:type="spellStart"/>
            <w:r w:rsidRPr="00DA40B7">
              <w:rPr>
                <w:bCs/>
              </w:rPr>
              <w:t>з</w:t>
            </w:r>
            <w:proofErr w:type="spellEnd"/>
            <w:proofErr w:type="gramStart"/>
            <w:r w:rsidRPr="00DA40B7">
              <w:rPr>
                <w:bCs/>
              </w:rPr>
              <w:t xml:space="preserve"> </w:t>
            </w:r>
            <w:proofErr w:type="spellStart"/>
            <w:r w:rsidRPr="00DA40B7">
              <w:rPr>
                <w:bCs/>
              </w:rPr>
              <w:t>Ю</w:t>
            </w:r>
            <w:proofErr w:type="gramEnd"/>
            <w:r w:rsidRPr="00DA40B7">
              <w:rPr>
                <w:bCs/>
              </w:rPr>
              <w:t>рківки</w:t>
            </w:r>
            <w:proofErr w:type="spellEnd"/>
            <w:r w:rsidRPr="00DA40B7">
              <w:rPr>
                <w:bCs/>
              </w:rPr>
              <w:t xml:space="preserve">, </w:t>
            </w:r>
            <w:proofErr w:type="spellStart"/>
            <w:r w:rsidRPr="00DA40B7">
              <w:rPr>
                <w:bCs/>
              </w:rPr>
              <w:t>або</w:t>
            </w:r>
            <w:proofErr w:type="spellEnd"/>
            <w:r w:rsidRPr="00DA40B7">
              <w:rPr>
                <w:bCs/>
              </w:rPr>
              <w:t xml:space="preserve"> Химера </w:t>
            </w:r>
            <w:proofErr w:type="spellStart"/>
            <w:r w:rsidRPr="00DA40B7">
              <w:rPr>
                <w:bCs/>
              </w:rPr>
              <w:t>лісового</w:t>
            </w:r>
            <w:proofErr w:type="spellEnd"/>
            <w:r w:rsidRPr="00DA40B7">
              <w:rPr>
                <w:bCs/>
              </w:rPr>
              <w:t xml:space="preserve"> озера».</w:t>
            </w:r>
            <w:r w:rsidRPr="00DA40B7">
              <w:rPr>
                <w:bCs/>
                <w:lang w:val="uk-UA"/>
              </w:rPr>
              <w:t xml:space="preserve">  </w:t>
            </w:r>
            <w:r w:rsidRPr="00DA40B7">
              <w:rPr>
                <w:lang w:val="uk-UA"/>
              </w:rPr>
              <w:t>Допитливість, винахідливість, кмітливість хлопчиків – головних героїв</w:t>
            </w:r>
          </w:p>
          <w:p w:rsidR="008A731F" w:rsidRPr="00DA40B7" w:rsidRDefault="008A731F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  <w:bookmarkStart w:id="0" w:name="_GoBack"/>
            <w:bookmarkEnd w:id="0"/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651DE5" w:rsidRDefault="00651DE5" w:rsidP="008B5109">
            <w:pPr>
              <w:pStyle w:val="a4"/>
              <w:spacing w:after="0"/>
              <w:rPr>
                <w:lang w:val="uk-UA"/>
              </w:rPr>
            </w:pP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51</w:t>
            </w:r>
          </w:p>
          <w:p w:rsidR="002C0AAF" w:rsidRPr="00651DE5" w:rsidRDefault="002C0AAF" w:rsidP="008B5109">
            <w:pPr>
              <w:pStyle w:val="a4"/>
              <w:spacing w:after="0"/>
              <w:rPr>
                <w:b/>
                <w:lang w:val="uk-UA"/>
              </w:rPr>
            </w:pPr>
            <w:r w:rsidRPr="00651DE5">
              <w:rPr>
                <w:b/>
                <w:bCs/>
                <w:lang w:val="uk-UA"/>
              </w:rPr>
              <w:t>Урок мовленнєвого розвитку №4. Цитатна характеристика головних героїв</w:t>
            </w:r>
            <w:r w:rsidRPr="00651DE5">
              <w:rPr>
                <w:b/>
                <w:bCs/>
              </w:rPr>
              <w:t xml:space="preserve"> </w:t>
            </w:r>
            <w:r w:rsidRPr="00651DE5">
              <w:rPr>
                <w:b/>
                <w:bCs/>
                <w:lang w:val="uk-UA"/>
              </w:rPr>
              <w:t>повісті</w:t>
            </w:r>
            <w:r w:rsidRPr="00651DE5">
              <w:rPr>
                <w:b/>
              </w:rPr>
              <w:t xml:space="preserve"> Ярослав</w:t>
            </w:r>
            <w:r w:rsidRPr="00651DE5">
              <w:rPr>
                <w:b/>
                <w:lang w:val="uk-UA"/>
              </w:rPr>
              <w:t>а</w:t>
            </w:r>
            <w:r w:rsidRPr="00651DE5">
              <w:rPr>
                <w:b/>
              </w:rPr>
              <w:t xml:space="preserve"> Стельмах</w:t>
            </w:r>
            <w:r w:rsidRPr="00651DE5">
              <w:rPr>
                <w:b/>
                <w:lang w:val="uk-UA"/>
              </w:rPr>
              <w:t>а</w:t>
            </w:r>
            <w:r w:rsidRPr="00651DE5">
              <w:rPr>
                <w:b/>
              </w:rPr>
              <w:t xml:space="preserve"> «</w:t>
            </w:r>
            <w:proofErr w:type="spellStart"/>
            <w:r w:rsidRPr="00651DE5">
              <w:rPr>
                <w:b/>
              </w:rPr>
              <w:t>Митькозавр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з</w:t>
            </w:r>
            <w:proofErr w:type="spellEnd"/>
            <w:r w:rsidRPr="00651DE5">
              <w:rPr>
                <w:b/>
              </w:rPr>
              <w:t xml:space="preserve"> </w:t>
            </w:r>
            <w:proofErr w:type="spellStart"/>
            <w:r w:rsidRPr="00651DE5">
              <w:rPr>
                <w:b/>
              </w:rPr>
              <w:t>Юрківки</w:t>
            </w:r>
            <w:proofErr w:type="spellEnd"/>
            <w:r w:rsidRPr="00651DE5">
              <w:rPr>
                <w:b/>
              </w:rPr>
              <w:t xml:space="preserve">, </w:t>
            </w:r>
            <w:proofErr w:type="spellStart"/>
            <w:r w:rsidRPr="00651DE5">
              <w:rPr>
                <w:b/>
              </w:rPr>
              <w:t>або</w:t>
            </w:r>
            <w:proofErr w:type="spellEnd"/>
            <w:r w:rsidRPr="00651DE5">
              <w:rPr>
                <w:b/>
              </w:rPr>
              <w:t xml:space="preserve"> Химера </w:t>
            </w:r>
            <w:proofErr w:type="spellStart"/>
            <w:r w:rsidRPr="00651DE5">
              <w:rPr>
                <w:b/>
              </w:rPr>
              <w:t>лісового</w:t>
            </w:r>
            <w:proofErr w:type="spellEnd"/>
            <w:r w:rsidRPr="00651DE5">
              <w:rPr>
                <w:b/>
              </w:rPr>
              <w:t xml:space="preserve"> озера»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52</w:t>
            </w:r>
          </w:p>
          <w:p w:rsidR="002C0AAF" w:rsidRPr="00DA40B7" w:rsidRDefault="002C0AAF" w:rsidP="002C0AAF">
            <w:pPr>
              <w:pStyle w:val="a6"/>
              <w:rPr>
                <w:color w:val="161616"/>
                <w:szCs w:val="24"/>
                <w:lang w:val="uk-UA"/>
              </w:rPr>
            </w:pPr>
            <w:r w:rsidRPr="00DA40B7">
              <w:rPr>
                <w:color w:val="161616"/>
                <w:szCs w:val="24"/>
              </w:rPr>
              <w:t xml:space="preserve">Леся Воронина — </w:t>
            </w:r>
            <w:proofErr w:type="spellStart"/>
            <w:r w:rsidRPr="00DA40B7">
              <w:rPr>
                <w:color w:val="161616"/>
                <w:szCs w:val="24"/>
              </w:rPr>
              <w:t>сучасна</w:t>
            </w:r>
            <w:proofErr w:type="spellEnd"/>
            <w:r w:rsidRPr="00DA40B7">
              <w:rPr>
                <w:color w:val="161616"/>
                <w:szCs w:val="24"/>
              </w:rPr>
              <w:t xml:space="preserve"> </w:t>
            </w:r>
            <w:proofErr w:type="spellStart"/>
            <w:r w:rsidRPr="00DA40B7">
              <w:rPr>
                <w:color w:val="161616"/>
                <w:szCs w:val="24"/>
              </w:rPr>
              <w:t>письменниця</w:t>
            </w:r>
            <w:proofErr w:type="spellEnd"/>
            <w:r w:rsidRPr="00DA40B7">
              <w:rPr>
                <w:color w:val="161616"/>
                <w:szCs w:val="24"/>
              </w:rPr>
              <w:t xml:space="preserve">, </w:t>
            </w:r>
            <w:proofErr w:type="spellStart"/>
            <w:r w:rsidRPr="00DA40B7">
              <w:rPr>
                <w:color w:val="161616"/>
                <w:szCs w:val="24"/>
              </w:rPr>
              <w:t>авторка</w:t>
            </w:r>
            <w:proofErr w:type="spellEnd"/>
            <w:r w:rsidRPr="00DA40B7">
              <w:rPr>
                <w:color w:val="161616"/>
                <w:szCs w:val="24"/>
              </w:rPr>
              <w:t xml:space="preserve"> </w:t>
            </w:r>
            <w:proofErr w:type="spellStart"/>
            <w:r w:rsidRPr="00DA40B7">
              <w:rPr>
                <w:color w:val="161616"/>
                <w:szCs w:val="24"/>
              </w:rPr>
              <w:t>багатьох</w:t>
            </w:r>
            <w:proofErr w:type="spellEnd"/>
            <w:r w:rsidRPr="00DA40B7">
              <w:rPr>
                <w:color w:val="161616"/>
                <w:szCs w:val="24"/>
              </w:rPr>
              <w:t xml:space="preserve"> книг для </w:t>
            </w:r>
            <w:proofErr w:type="spellStart"/>
            <w:r w:rsidRPr="00DA40B7">
              <w:rPr>
                <w:color w:val="161616"/>
                <w:szCs w:val="24"/>
              </w:rPr>
              <w:t>дітей</w:t>
            </w:r>
            <w:proofErr w:type="spellEnd"/>
            <w:r w:rsidRPr="00DA40B7">
              <w:rPr>
                <w:color w:val="161616"/>
                <w:szCs w:val="24"/>
              </w:rPr>
              <w:t>.</w:t>
            </w:r>
            <w:r w:rsidRPr="00DA40B7">
              <w:rPr>
                <w:b/>
                <w:bCs/>
                <w:color w:val="161616"/>
                <w:szCs w:val="24"/>
              </w:rPr>
              <w:t xml:space="preserve"> </w:t>
            </w:r>
            <w:r w:rsidRPr="00DA40B7">
              <w:rPr>
                <w:bCs/>
                <w:szCs w:val="24"/>
              </w:rPr>
              <w:t>«</w:t>
            </w:r>
            <w:proofErr w:type="spellStart"/>
            <w:r w:rsidRPr="00DA40B7">
              <w:rPr>
                <w:szCs w:val="24"/>
              </w:rPr>
              <w:t>Таємне</w:t>
            </w:r>
            <w:proofErr w:type="spellEnd"/>
            <w:r w:rsidRPr="00DA40B7">
              <w:rPr>
                <w:szCs w:val="24"/>
              </w:rPr>
              <w:t xml:space="preserve"> </w:t>
            </w:r>
            <w:proofErr w:type="spellStart"/>
            <w:r w:rsidRPr="00DA40B7">
              <w:rPr>
                <w:szCs w:val="24"/>
              </w:rPr>
              <w:t>Товариство</w:t>
            </w:r>
            <w:proofErr w:type="spellEnd"/>
            <w:r w:rsidRPr="00DA40B7">
              <w:rPr>
                <w:szCs w:val="24"/>
              </w:rPr>
              <w:t xml:space="preserve"> </w:t>
            </w:r>
            <w:proofErr w:type="spellStart"/>
            <w:r w:rsidRPr="00DA40B7">
              <w:rPr>
                <w:szCs w:val="24"/>
              </w:rPr>
              <w:t>боягузів</w:t>
            </w:r>
            <w:proofErr w:type="spellEnd"/>
            <w:r w:rsidRPr="00DA40B7">
              <w:rPr>
                <w:szCs w:val="24"/>
              </w:rPr>
              <w:t xml:space="preserve">, </w:t>
            </w:r>
            <w:proofErr w:type="spellStart"/>
            <w:r w:rsidRPr="00DA40B7">
              <w:rPr>
                <w:szCs w:val="24"/>
              </w:rPr>
              <w:t>або</w:t>
            </w:r>
            <w:proofErr w:type="spellEnd"/>
            <w:r w:rsidRPr="00DA40B7">
              <w:rPr>
                <w:szCs w:val="24"/>
              </w:rPr>
              <w:t xml:space="preserve"> </w:t>
            </w:r>
            <w:proofErr w:type="spellStart"/>
            <w:r w:rsidRPr="00DA40B7">
              <w:rPr>
                <w:szCs w:val="24"/>
              </w:rPr>
              <w:t>засіб</w:t>
            </w:r>
            <w:proofErr w:type="spellEnd"/>
            <w:r w:rsidRPr="00DA40B7">
              <w:rPr>
                <w:szCs w:val="24"/>
              </w:rPr>
              <w:t xml:space="preserve"> </w:t>
            </w:r>
            <w:proofErr w:type="spellStart"/>
            <w:r w:rsidRPr="00DA40B7">
              <w:rPr>
                <w:szCs w:val="24"/>
              </w:rPr>
              <w:t>від</w:t>
            </w:r>
            <w:proofErr w:type="spellEnd"/>
            <w:r w:rsidRPr="00DA40B7">
              <w:rPr>
                <w:szCs w:val="24"/>
              </w:rPr>
              <w:t xml:space="preserve"> </w:t>
            </w:r>
            <w:proofErr w:type="spellStart"/>
            <w:r w:rsidRPr="00DA40B7">
              <w:rPr>
                <w:szCs w:val="24"/>
              </w:rPr>
              <w:t>переляку</w:t>
            </w:r>
            <w:proofErr w:type="spellEnd"/>
            <w:r w:rsidRPr="00DA40B7">
              <w:rPr>
                <w:szCs w:val="24"/>
              </w:rPr>
              <w:t xml:space="preserve"> № 9</w:t>
            </w:r>
            <w:r w:rsidRPr="00DA40B7">
              <w:rPr>
                <w:bCs/>
                <w:szCs w:val="24"/>
              </w:rPr>
              <w:t>».</w:t>
            </w:r>
            <w:r w:rsidRPr="00DA40B7">
              <w:rPr>
                <w:bCs/>
                <w:szCs w:val="24"/>
                <w:lang w:val="uk-UA"/>
              </w:rPr>
              <w:t xml:space="preserve"> </w:t>
            </w:r>
            <w:r w:rsidRPr="00DA40B7">
              <w:rPr>
                <w:color w:val="161616"/>
                <w:szCs w:val="24"/>
              </w:rPr>
              <w:t xml:space="preserve"> Фантастична, романтична </w:t>
            </w:r>
            <w:proofErr w:type="spellStart"/>
            <w:r w:rsidRPr="00DA40B7">
              <w:rPr>
                <w:color w:val="161616"/>
                <w:szCs w:val="24"/>
              </w:rPr>
              <w:t>повість</w:t>
            </w:r>
            <w:proofErr w:type="spellEnd"/>
            <w:r w:rsidRPr="00DA40B7">
              <w:rPr>
                <w:color w:val="161616"/>
                <w:szCs w:val="24"/>
              </w:rPr>
              <w:t xml:space="preserve"> про </w:t>
            </w:r>
            <w:proofErr w:type="spellStart"/>
            <w:r w:rsidRPr="00DA40B7">
              <w:rPr>
                <w:color w:val="161616"/>
                <w:szCs w:val="24"/>
              </w:rPr>
              <w:t>виховання</w:t>
            </w:r>
            <w:proofErr w:type="spellEnd"/>
            <w:r w:rsidRPr="00DA40B7">
              <w:rPr>
                <w:color w:val="161616"/>
                <w:szCs w:val="24"/>
              </w:rPr>
              <w:t xml:space="preserve"> </w:t>
            </w:r>
            <w:proofErr w:type="spellStart"/>
            <w:r w:rsidRPr="00DA40B7">
              <w:rPr>
                <w:color w:val="161616"/>
                <w:szCs w:val="24"/>
              </w:rPr>
              <w:t>гідності</w:t>
            </w:r>
            <w:proofErr w:type="spellEnd"/>
            <w:r w:rsidRPr="00DA40B7">
              <w:rPr>
                <w:color w:val="161616"/>
                <w:szCs w:val="24"/>
              </w:rPr>
              <w:t xml:space="preserve"> та </w:t>
            </w:r>
            <w:proofErr w:type="spellStart"/>
            <w:r w:rsidRPr="00DA40B7">
              <w:rPr>
                <w:color w:val="161616"/>
                <w:szCs w:val="24"/>
              </w:rPr>
              <w:t>мужності</w:t>
            </w:r>
            <w:proofErr w:type="spellEnd"/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53-54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t xml:space="preserve">Леся Воронина. </w:t>
            </w:r>
            <w:r w:rsidRPr="00DA40B7">
              <w:rPr>
                <w:bCs/>
              </w:rPr>
              <w:t>«</w:t>
            </w:r>
            <w:proofErr w:type="spellStart"/>
            <w:r w:rsidRPr="00DA40B7">
              <w:t>Таємне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Товариство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боягузів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або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засіб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від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переляку</w:t>
            </w:r>
            <w:proofErr w:type="spellEnd"/>
            <w:r w:rsidRPr="00DA40B7">
              <w:t xml:space="preserve"> № 9</w:t>
            </w:r>
            <w:r w:rsidRPr="00DA40B7">
              <w:rPr>
                <w:bCs/>
              </w:rPr>
              <w:t>».</w:t>
            </w:r>
            <w:r w:rsidRPr="00DA40B7">
              <w:rPr>
                <w:lang w:val="uk-UA"/>
              </w:rPr>
              <w:t xml:space="preserve"> </w:t>
            </w:r>
            <w:r w:rsidRPr="00DA40B7">
              <w:t xml:space="preserve"> Клим </w:t>
            </w:r>
            <w:proofErr w:type="spellStart"/>
            <w:r w:rsidRPr="00DA40B7">
              <w:t>Джура</w:t>
            </w:r>
            <w:proofErr w:type="spellEnd"/>
            <w:r w:rsidRPr="00DA40B7">
              <w:t xml:space="preserve"> – </w:t>
            </w:r>
            <w:proofErr w:type="spellStart"/>
            <w:r w:rsidRPr="00DA40B7">
              <w:t>рятівник</w:t>
            </w:r>
            <w:proofErr w:type="spellEnd"/>
            <w:r w:rsidRPr="00DA40B7">
              <w:t xml:space="preserve"> </w:t>
            </w:r>
            <w:proofErr w:type="spellStart"/>
            <w:proofErr w:type="gramStart"/>
            <w:r w:rsidRPr="00DA40B7">
              <w:t>св</w:t>
            </w:r>
            <w:proofErr w:type="gramEnd"/>
            <w:r w:rsidRPr="00DA40B7">
              <w:t>іту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Його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друзі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й</w:t>
            </w:r>
            <w:proofErr w:type="spellEnd"/>
            <w:r w:rsidRPr="00DA40B7">
              <w:t xml:space="preserve"> вороги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55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t xml:space="preserve">Леся Воронина. </w:t>
            </w:r>
            <w:r w:rsidRPr="00DA40B7">
              <w:rPr>
                <w:bCs/>
              </w:rPr>
              <w:t>«</w:t>
            </w:r>
            <w:proofErr w:type="spellStart"/>
            <w:r w:rsidRPr="00DA40B7">
              <w:t>Таємне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Товариство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боягузів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або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засіб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від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переляку</w:t>
            </w:r>
            <w:proofErr w:type="spellEnd"/>
            <w:r w:rsidRPr="00DA40B7">
              <w:t xml:space="preserve"> № 9</w:t>
            </w:r>
            <w:r w:rsidRPr="00DA40B7">
              <w:rPr>
                <w:bCs/>
              </w:rPr>
              <w:t>».</w:t>
            </w:r>
            <w:r w:rsidRPr="00DA40B7">
              <w:rPr>
                <w:lang w:val="uk-UA"/>
              </w:rPr>
              <w:t xml:space="preserve"> </w:t>
            </w:r>
            <w:r w:rsidRPr="00DA40B7">
              <w:t xml:space="preserve"> Клим </w:t>
            </w:r>
            <w:proofErr w:type="spellStart"/>
            <w:r w:rsidRPr="00DA40B7">
              <w:t>Джура</w:t>
            </w:r>
            <w:proofErr w:type="spellEnd"/>
            <w:r w:rsidRPr="00DA40B7">
              <w:t xml:space="preserve"> – </w:t>
            </w:r>
            <w:proofErr w:type="spellStart"/>
            <w:r w:rsidRPr="00DA40B7">
              <w:t>рятівник</w:t>
            </w:r>
            <w:proofErr w:type="spellEnd"/>
            <w:r w:rsidRPr="00DA40B7">
              <w:t xml:space="preserve"> </w:t>
            </w:r>
            <w:proofErr w:type="spellStart"/>
            <w:proofErr w:type="gramStart"/>
            <w:r w:rsidRPr="00DA40B7">
              <w:t>св</w:t>
            </w:r>
            <w:proofErr w:type="gramEnd"/>
            <w:r w:rsidRPr="00DA40B7">
              <w:t>іту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Його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друзі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й</w:t>
            </w:r>
            <w:proofErr w:type="spellEnd"/>
            <w:r w:rsidRPr="00DA40B7">
              <w:t xml:space="preserve"> вороги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lastRenderedPageBreak/>
              <w:t>Урок 56</w:t>
            </w:r>
          </w:p>
          <w:p w:rsidR="002C0AAF" w:rsidRPr="00DA40B7" w:rsidRDefault="002C0AAF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t xml:space="preserve">Леся Воронина. </w:t>
            </w:r>
            <w:r w:rsidRPr="00DA40B7">
              <w:rPr>
                <w:bCs/>
              </w:rPr>
              <w:t>«</w:t>
            </w:r>
            <w:proofErr w:type="spellStart"/>
            <w:r w:rsidRPr="00DA40B7">
              <w:t>Таємне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Товариство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боягузів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або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засіб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від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переляку</w:t>
            </w:r>
            <w:proofErr w:type="spellEnd"/>
            <w:r w:rsidRPr="00DA40B7">
              <w:t xml:space="preserve"> № 9</w:t>
            </w:r>
            <w:r w:rsidRPr="00DA40B7">
              <w:rPr>
                <w:bCs/>
              </w:rPr>
              <w:t>».</w:t>
            </w:r>
            <w:r w:rsidRPr="00DA40B7">
              <w:t xml:space="preserve">  </w:t>
            </w:r>
            <w:proofErr w:type="spellStart"/>
            <w:r w:rsidRPr="00DA40B7">
              <w:t>Еволюція</w:t>
            </w:r>
            <w:proofErr w:type="spellEnd"/>
            <w:r w:rsidRPr="00DA40B7">
              <w:t xml:space="preserve"> Клима </w:t>
            </w:r>
            <w:proofErr w:type="spellStart"/>
            <w:r w:rsidRPr="00DA40B7">
              <w:t>від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боягуза</w:t>
            </w:r>
            <w:proofErr w:type="spellEnd"/>
            <w:r w:rsidRPr="00DA40B7">
              <w:t xml:space="preserve"> до супергероя</w:t>
            </w:r>
          </w:p>
        </w:tc>
        <w:tc>
          <w:tcPr>
            <w:tcW w:w="2268" w:type="dxa"/>
          </w:tcPr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кл.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 посиланням </w:t>
            </w:r>
          </w:p>
          <w:p w:rsidR="00651DE5" w:rsidRPr="00DA40B7" w:rsidRDefault="00DF5950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85</w:t>
              </w:r>
              <w:r w:rsidR="00651DE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pUhAaqsE</w:t>
              </w:r>
            </w:hyperlink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651DE5" w:rsidRPr="00DA40B7" w:rsidRDefault="00651DE5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кл.</w:t>
            </w:r>
          </w:p>
          <w:p w:rsidR="002C0AAF" w:rsidRPr="00651DE5" w:rsidRDefault="002C0AAF" w:rsidP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1DE5" w:rsidRDefault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48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C0AAF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підручника с.157</w:t>
            </w:r>
          </w:p>
          <w:p w:rsidR="002C0AAF" w:rsidRPr="00DA40B7" w:rsidRDefault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2C0AAF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DE5" w:rsidRDefault="00651DE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AAF" w:rsidRPr="00DA40B7" w:rsidRDefault="004836B0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C0AAF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рочитати </w:t>
            </w:r>
            <w:r w:rsidR="00B77458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повість с.157-184</w:t>
            </w: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с.171 , виконати завдання </w:t>
            </w:r>
            <w:r w:rsidR="00B77458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 (письмово),</w:t>
            </w: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4-12( усно)</w:t>
            </w: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Pr="00DA40B7" w:rsidRDefault="00D77B2C" w:rsidP="00D77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с.171 , виконати завдання №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4-12( усно)</w:t>
            </w: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С.184</w:t>
            </w:r>
            <w:r w:rsidR="00D77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завдання №1-3,11(письмово)</w:t>
            </w: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D77B2C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№</w:t>
            </w:r>
            <w:r w:rsidR="00B77458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4-10(усно)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с.184</w:t>
            </w:r>
          </w:p>
        </w:tc>
      </w:tr>
      <w:tr w:rsidR="00B77458" w:rsidRPr="00DA40B7" w:rsidTr="00216E54">
        <w:tc>
          <w:tcPr>
            <w:tcW w:w="425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49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247" w:type="dxa"/>
          </w:tcPr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50</w:t>
            </w:r>
          </w:p>
          <w:p w:rsidR="00DF31F5" w:rsidRPr="00DA40B7" w:rsidRDefault="00DF31F5" w:rsidP="00DF31F5">
            <w:pPr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Павленко. «Русалонька із 7- В, або прокляття роду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Кулаківських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>Казкове</w:t>
            </w:r>
            <w:proofErr w:type="spellEnd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>реалістичне</w:t>
            </w:r>
            <w:proofErr w:type="spellEnd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>повісті-казці</w:t>
            </w:r>
            <w:proofErr w:type="spellEnd"/>
            <w:r w:rsidRPr="00DA40B7">
              <w:rPr>
                <w:rStyle w:val="st"/>
                <w:rFonts w:ascii="Times New Roman" w:hAnsi="Times New Roman"/>
                <w:sz w:val="24"/>
                <w:szCs w:val="24"/>
              </w:rPr>
              <w:t>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51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Павленко. «Русалонька із 7- В, або прокляття роду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Кулаківських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моральний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proofErr w:type="gram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52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Павленко. «Русалонька із 7- В, або прокляття роду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Кулаківських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Робота з текстом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53</w:t>
            </w:r>
          </w:p>
          <w:p w:rsidR="00B77458" w:rsidRPr="00DA40B7" w:rsidRDefault="00DF31F5" w:rsidP="00DF31F5">
            <w:pPr>
              <w:pStyle w:val="a4"/>
              <w:spacing w:after="0"/>
              <w:rPr>
                <w:bCs/>
                <w:lang w:val="uk-UA"/>
              </w:rPr>
            </w:pPr>
            <w:r w:rsidRPr="00DA40B7">
              <w:rPr>
                <w:lang w:val="uk-UA"/>
              </w:rPr>
              <w:t xml:space="preserve">Марина Павленко. «Русалонька із 7- В, або прокляття роду </w:t>
            </w:r>
            <w:proofErr w:type="spellStart"/>
            <w:r w:rsidRPr="00DA40B7">
              <w:rPr>
                <w:lang w:val="uk-UA"/>
              </w:rPr>
              <w:t>Кулаківських</w:t>
            </w:r>
            <w:proofErr w:type="spellEnd"/>
            <w:r w:rsidRPr="00DA40B7">
              <w:rPr>
                <w:lang w:val="uk-UA"/>
              </w:rPr>
              <w:t>» Робота з текстом.</w:t>
            </w:r>
          </w:p>
        </w:tc>
        <w:tc>
          <w:tcPr>
            <w:tcW w:w="2268" w:type="dxa"/>
          </w:tcPr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31F5" w:rsidRPr="00D77B2C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D77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клас</w:t>
            </w:r>
          </w:p>
          <w:p w:rsidR="00B77458" w:rsidRPr="00DA40B7" w:rsidRDefault="00B77458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Переглянути бук трейлер </w:t>
            </w:r>
            <w:hyperlink r:id="rId14" w:history="1">
              <w:r>
                <w:rPr>
                  <w:rStyle w:val="a5"/>
                </w:rPr>
                <w:t>https://www.youtube.com/watch?v=zlubNMJ2v8Y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77B2C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автора.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частини 1- 15</w:t>
            </w:r>
          </w:p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тест, стор.223. Дати в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ідповіді на питання. 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Стор.224</w:t>
            </w:r>
          </w:p>
          <w:p w:rsidR="00DF31F5" w:rsidRPr="00DA40B7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частини 16 -21</w:t>
            </w: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6B0" w:rsidRPr="00DA40B7" w:rsidRDefault="004836B0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тест, с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тор.231</w:t>
            </w:r>
          </w:p>
          <w:p w:rsidR="00DF31F5" w:rsidRPr="00DA40B7" w:rsidRDefault="00D77B2C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ідповіді на 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="00DF31F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тор.232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час</w:t>
            </w:r>
            <w:r w:rsidR="00D77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  22 – 41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 Стор.241</w:t>
            </w:r>
          </w:p>
          <w:p w:rsidR="00DF31F5" w:rsidRPr="00DA40B7" w:rsidRDefault="00DF31F5" w:rsidP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питання</w:t>
            </w:r>
          </w:p>
          <w:p w:rsidR="00DF31F5" w:rsidRPr="00DA40B7" w:rsidRDefault="00DF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458" w:rsidRPr="00DA40B7" w:rsidTr="00216E54">
        <w:tc>
          <w:tcPr>
            <w:tcW w:w="425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49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247" w:type="dxa"/>
          </w:tcPr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1178E5" w:rsidRPr="00741FC3" w:rsidRDefault="001178E5" w:rsidP="00117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№48</w:t>
            </w:r>
          </w:p>
          <w:p w:rsidR="00B77458" w:rsidRPr="00DA40B7" w:rsidRDefault="001178E5" w:rsidP="001178E5">
            <w:pPr>
              <w:pStyle w:val="a4"/>
              <w:spacing w:after="0"/>
              <w:rPr>
                <w:color w:val="161616"/>
                <w:lang w:val="uk-UA"/>
              </w:rPr>
            </w:pPr>
            <w:proofErr w:type="spellStart"/>
            <w:r w:rsidRPr="00DA40B7">
              <w:rPr>
                <w:color w:val="161616"/>
              </w:rPr>
              <w:t>Ніна</w:t>
            </w:r>
            <w:proofErr w:type="spellEnd"/>
            <w:proofErr w:type="gramStart"/>
            <w:r w:rsidRPr="00DA40B7">
              <w:rPr>
                <w:color w:val="161616"/>
                <w:spacing w:val="-11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Б</w:t>
            </w:r>
            <w:proofErr w:type="gramEnd"/>
            <w:r w:rsidRPr="00DA40B7">
              <w:rPr>
                <w:color w:val="161616"/>
              </w:rPr>
              <w:t>ічуя</w:t>
            </w:r>
            <w:proofErr w:type="spellEnd"/>
            <w:r w:rsidRPr="00DA40B7">
              <w:rPr>
                <w:color w:val="161616"/>
              </w:rPr>
              <w:t>.</w:t>
            </w:r>
            <w:r w:rsidRPr="00DA40B7">
              <w:rPr>
                <w:color w:val="161616"/>
                <w:spacing w:val="-10"/>
              </w:rPr>
              <w:t xml:space="preserve"> </w:t>
            </w:r>
            <w:r w:rsidRPr="00DA40B7">
              <w:rPr>
                <w:color w:val="161616"/>
              </w:rPr>
              <w:t>Коротко</w:t>
            </w:r>
            <w:r w:rsidRPr="00DA40B7">
              <w:rPr>
                <w:color w:val="161616"/>
                <w:spacing w:val="-10"/>
              </w:rPr>
              <w:t xml:space="preserve"> </w:t>
            </w:r>
            <w:r w:rsidRPr="00DA40B7">
              <w:rPr>
                <w:color w:val="161616"/>
              </w:rPr>
              <w:t>про</w:t>
            </w:r>
            <w:r w:rsidRPr="00DA40B7">
              <w:rPr>
                <w:color w:val="161616"/>
                <w:spacing w:val="-10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письменницю</w:t>
            </w:r>
            <w:proofErr w:type="spellEnd"/>
            <w:r w:rsidRPr="00DA40B7">
              <w:rPr>
                <w:color w:val="161616"/>
              </w:rPr>
              <w:t>.</w:t>
            </w:r>
            <w:r w:rsidRPr="00DA40B7">
              <w:rPr>
                <w:color w:val="161616"/>
                <w:spacing w:val="-10"/>
              </w:rPr>
              <w:t xml:space="preserve"> </w:t>
            </w:r>
            <w:r w:rsidRPr="00DA40B7">
              <w:rPr>
                <w:color w:val="161616"/>
              </w:rPr>
              <w:t>«Шпага</w:t>
            </w:r>
            <w:r w:rsidRPr="00DA40B7">
              <w:rPr>
                <w:color w:val="161616"/>
                <w:spacing w:val="-11"/>
              </w:rPr>
              <w:t xml:space="preserve"> </w:t>
            </w:r>
            <w:r w:rsidRPr="00DA40B7">
              <w:rPr>
                <w:color w:val="161616"/>
              </w:rPr>
              <w:t>Славка</w:t>
            </w:r>
            <w:r w:rsidRPr="00DA40B7">
              <w:rPr>
                <w:color w:val="161616"/>
                <w:spacing w:val="25"/>
                <w:w w:val="9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Беркути</w:t>
            </w:r>
            <w:proofErr w:type="spellEnd"/>
            <w:r w:rsidRPr="00DA40B7">
              <w:rPr>
                <w:color w:val="161616"/>
              </w:rPr>
              <w:t>»</w:t>
            </w:r>
            <w:r w:rsidRPr="00DA40B7">
              <w:rPr>
                <w:color w:val="161616"/>
                <w:spacing w:val="-10"/>
              </w:rPr>
              <w:t xml:space="preserve"> </w:t>
            </w:r>
            <w:r w:rsidRPr="00DA40B7">
              <w:rPr>
                <w:color w:val="161616"/>
              </w:rPr>
              <w:t>–</w:t>
            </w:r>
            <w:r w:rsidRPr="00DA40B7">
              <w:rPr>
                <w:color w:val="161616"/>
                <w:spacing w:val="-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повість</w:t>
            </w:r>
            <w:proofErr w:type="spellEnd"/>
            <w:r w:rsidRPr="00DA40B7">
              <w:rPr>
                <w:color w:val="161616"/>
                <w:spacing w:val="-9"/>
              </w:rPr>
              <w:t xml:space="preserve"> </w:t>
            </w:r>
            <w:r w:rsidRPr="00DA40B7">
              <w:rPr>
                <w:color w:val="161616"/>
              </w:rPr>
              <w:t>про</w:t>
            </w:r>
            <w:r w:rsidRPr="00DA40B7">
              <w:rPr>
                <w:color w:val="161616"/>
                <w:spacing w:val="-9"/>
              </w:rPr>
              <w:t xml:space="preserve"> </w:t>
            </w:r>
            <w:r w:rsidRPr="00DA40B7">
              <w:rPr>
                <w:color w:val="161616"/>
              </w:rPr>
              <w:t>школу</w:t>
            </w:r>
            <w:r w:rsidRPr="00DA40B7">
              <w:rPr>
                <w:color w:val="161616"/>
                <w:spacing w:val="-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й</w:t>
            </w:r>
            <w:proofErr w:type="spellEnd"/>
            <w:r w:rsidRPr="00DA40B7">
              <w:rPr>
                <w:color w:val="161616"/>
                <w:spacing w:val="-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проблеми</w:t>
            </w:r>
            <w:proofErr w:type="spellEnd"/>
            <w:r w:rsidRPr="00DA40B7">
              <w:rPr>
                <w:color w:val="161616"/>
                <w:spacing w:val="-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дорослішання</w:t>
            </w:r>
            <w:proofErr w:type="spellEnd"/>
            <w:r w:rsidRPr="00DA40B7">
              <w:rPr>
                <w:color w:val="161616"/>
              </w:rPr>
              <w:t>,</w:t>
            </w:r>
            <w:r w:rsidRPr="00DA40B7">
              <w:rPr>
                <w:color w:val="161616"/>
                <w:spacing w:val="22"/>
                <w:w w:val="99"/>
              </w:rPr>
              <w:t xml:space="preserve"> </w:t>
            </w:r>
            <w:r w:rsidRPr="00DA40B7">
              <w:rPr>
                <w:color w:val="161616"/>
              </w:rPr>
              <w:t>про</w:t>
            </w:r>
            <w:r w:rsidRPr="00DA40B7">
              <w:rPr>
                <w:color w:val="161616"/>
                <w:spacing w:val="-10"/>
              </w:rPr>
              <w:t xml:space="preserve"> </w:t>
            </w:r>
            <w:r w:rsidRPr="00DA40B7">
              <w:rPr>
                <w:color w:val="161616"/>
              </w:rPr>
              <w:t>роль</w:t>
            </w:r>
            <w:r w:rsidRPr="00DA40B7">
              <w:rPr>
                <w:color w:val="161616"/>
                <w:spacing w:val="-10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батькі</w:t>
            </w:r>
            <w:proofErr w:type="gramStart"/>
            <w:r w:rsidRPr="00DA40B7">
              <w:rPr>
                <w:color w:val="161616"/>
              </w:rPr>
              <w:t>в</w:t>
            </w:r>
            <w:proofErr w:type="spellEnd"/>
            <w:proofErr w:type="gramEnd"/>
            <w:r w:rsidRPr="00DA40B7">
              <w:rPr>
                <w:color w:val="161616"/>
                <w:spacing w:val="-9"/>
              </w:rPr>
              <w:t xml:space="preserve"> </w:t>
            </w:r>
            <w:r w:rsidRPr="00DA40B7">
              <w:rPr>
                <w:color w:val="161616"/>
              </w:rPr>
              <w:t>у</w:t>
            </w:r>
            <w:r w:rsidRPr="00DA40B7">
              <w:rPr>
                <w:color w:val="161616"/>
                <w:spacing w:val="-10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вихованні</w:t>
            </w:r>
            <w:proofErr w:type="spellEnd"/>
            <w:r w:rsidRPr="00DA40B7">
              <w:rPr>
                <w:color w:val="161616"/>
                <w:spacing w:val="-9"/>
              </w:rPr>
              <w:t xml:space="preserve"> </w:t>
            </w:r>
            <w:proofErr w:type="spellStart"/>
            <w:r w:rsidRPr="00DA40B7">
              <w:rPr>
                <w:color w:val="161616"/>
              </w:rPr>
              <w:t>дітей</w:t>
            </w:r>
            <w:proofErr w:type="spellEnd"/>
            <w:r w:rsidRPr="00DA40B7">
              <w:rPr>
                <w:color w:val="161616"/>
              </w:rPr>
              <w:t>.</w:t>
            </w:r>
            <w:r w:rsidRPr="00DA40B7">
              <w:rPr>
                <w:color w:val="161616"/>
                <w:spacing w:val="-10"/>
              </w:rPr>
              <w:t xml:space="preserve"> </w:t>
            </w:r>
            <w:proofErr w:type="spellStart"/>
            <w:r w:rsidRPr="00741FC3">
              <w:rPr>
                <w:color w:val="161616"/>
              </w:rPr>
              <w:t>Особливості</w:t>
            </w:r>
            <w:proofErr w:type="spellEnd"/>
            <w:r w:rsidRPr="00741FC3">
              <w:rPr>
                <w:color w:val="161616"/>
                <w:spacing w:val="-9"/>
              </w:rPr>
              <w:t xml:space="preserve"> </w:t>
            </w:r>
            <w:proofErr w:type="spellStart"/>
            <w:r w:rsidRPr="00741FC3">
              <w:rPr>
                <w:color w:val="161616"/>
              </w:rPr>
              <w:t>композиції</w:t>
            </w:r>
            <w:proofErr w:type="spellEnd"/>
            <w:r w:rsidRPr="00741FC3">
              <w:rPr>
                <w:color w:val="161616"/>
                <w:spacing w:val="22"/>
                <w:w w:val="99"/>
              </w:rPr>
              <w:t xml:space="preserve"> </w:t>
            </w:r>
            <w:proofErr w:type="spellStart"/>
            <w:r w:rsidRPr="00741FC3">
              <w:rPr>
                <w:color w:val="161616"/>
              </w:rPr>
              <w:t>твору</w:t>
            </w:r>
            <w:proofErr w:type="spellEnd"/>
          </w:p>
          <w:p w:rsidR="00216E54" w:rsidRPr="00DA40B7" w:rsidRDefault="00216E54" w:rsidP="001178E5">
            <w:pPr>
              <w:pStyle w:val="a4"/>
              <w:spacing w:after="0"/>
              <w:rPr>
                <w:color w:val="161616"/>
                <w:lang w:val="uk-UA"/>
              </w:rPr>
            </w:pPr>
          </w:p>
          <w:p w:rsidR="00216E54" w:rsidRPr="00741FC3" w:rsidRDefault="00216E54" w:rsidP="00216E54">
            <w:pPr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741FC3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Урок №49</w:t>
            </w:r>
          </w:p>
          <w:p w:rsidR="00D77B2C" w:rsidRDefault="00216E54" w:rsidP="00216E54">
            <w:pPr>
              <w:rPr>
                <w:rFonts w:ascii="Times New Roman" w:eastAsia="Calibri" w:hAnsi="Times New Roman" w:cs="Times New Roman"/>
                <w:color w:val="00B050"/>
                <w:spacing w:val="-11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Максимальне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вияв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моральності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DA40B7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A40B7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житті</w:t>
            </w:r>
            <w:proofErr w:type="spellEnd"/>
            <w:r w:rsidRPr="00DA40B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  <w:r w:rsidRPr="00DA40B7">
              <w:rPr>
                <w:rFonts w:ascii="Times New Roman" w:eastAsia="Calibri" w:hAnsi="Times New Roman" w:cs="Times New Roman"/>
                <w:color w:val="00B050"/>
                <w:spacing w:val="-11"/>
                <w:sz w:val="24"/>
                <w:szCs w:val="24"/>
              </w:rPr>
              <w:t xml:space="preserve"> </w:t>
            </w: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color w:val="00B050"/>
                <w:spacing w:val="-11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</w:rPr>
              <w:lastRenderedPageBreak/>
              <w:t>Проблема</w:t>
            </w:r>
            <w:r w:rsidRPr="00DA40B7">
              <w:rPr>
                <w:rFonts w:ascii="Times New Roman" w:eastAsia="Calibri" w:hAnsi="Times New Roman" w:cs="Times New Roman"/>
                <w:color w:val="161616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</w:rPr>
              <w:t>особистості</w:t>
            </w:r>
            <w:proofErr w:type="spellEnd"/>
            <w:r w:rsidRPr="00DA40B7">
              <w:rPr>
                <w:rFonts w:ascii="Times New Roman" w:eastAsia="Calibri" w:hAnsi="Times New Roman" w:cs="Times New Roman"/>
                <w:color w:val="161616"/>
                <w:spacing w:val="-11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</w:rPr>
              <w:t>в</w:t>
            </w:r>
            <w:r w:rsidRPr="00DA40B7">
              <w:rPr>
                <w:rFonts w:ascii="Times New Roman" w:eastAsia="Calibri" w:hAnsi="Times New Roman" w:cs="Times New Roman"/>
                <w:color w:val="161616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</w:rPr>
              <w:t>сучасному</w:t>
            </w:r>
            <w:proofErr w:type="spellEnd"/>
            <w:r w:rsidRPr="00DA40B7">
              <w:rPr>
                <w:rFonts w:ascii="Times New Roman" w:eastAsia="Calibri" w:hAnsi="Times New Roman" w:cs="Times New Roman"/>
                <w:color w:val="161616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</w:rPr>
              <w:t>світі</w:t>
            </w:r>
            <w:proofErr w:type="spellEnd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 xml:space="preserve"> ( за повістю Ніни</w:t>
            </w:r>
            <w:proofErr w:type="gramStart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>Б</w:t>
            </w:r>
            <w:proofErr w:type="gramEnd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>ічуї</w:t>
            </w:r>
            <w:proofErr w:type="spellEnd"/>
            <w:r w:rsidRPr="00DA40B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>)</w:t>
            </w: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/>
              </w:rPr>
            </w:pPr>
          </w:p>
          <w:p w:rsidR="00216E54" w:rsidRPr="00741FC3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>Урок №50</w:t>
            </w:r>
          </w:p>
          <w:p w:rsidR="00216E54" w:rsidRPr="00741FC3" w:rsidRDefault="00216E54" w:rsidP="00216E54">
            <w:pPr>
              <w:widowControl w:val="0"/>
              <w:spacing w:line="239" w:lineRule="auto"/>
              <w:ind w:right="601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Образи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Славка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Беркути,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Юлька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Ващука,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Стефка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Вуса</w:t>
            </w:r>
            <w:r w:rsidRPr="00741FC3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Pr="00741FC3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val="uk-UA"/>
              </w:rPr>
              <w:t xml:space="preserve"> </w:t>
            </w: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Лілі</w:t>
            </w:r>
            <w:r w:rsidRPr="00741FC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Теслюк</w:t>
            </w:r>
            <w:proofErr w:type="spellEnd"/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№51</w:t>
            </w: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Майстерність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A40B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змалюванні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образів</w:t>
            </w:r>
            <w:proofErr w:type="spellEnd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твору</w:t>
            </w:r>
            <w:proofErr w:type="spellEnd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6E54" w:rsidRPr="00D77B2C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№52</w:t>
            </w:r>
          </w:p>
          <w:p w:rsidR="00216E54" w:rsidRPr="00D77B2C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Pr="00D77B2C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мовлення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№4.</w:t>
            </w:r>
            <w:r w:rsidRPr="00D77B2C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Написання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фанфіків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D77B2C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основі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пові</w:t>
            </w:r>
            <w:proofErr w:type="gram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«Шпага</w:t>
            </w:r>
            <w:r w:rsidRPr="00D77B2C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Славка</w:t>
            </w:r>
            <w:r w:rsidRPr="00D77B2C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Беркути</w:t>
            </w:r>
            <w:proofErr w:type="spellEnd"/>
            <w:r w:rsidRPr="00D7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216E54" w:rsidRPr="00D77B2C" w:rsidRDefault="00216E54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i/>
                <w:color w:val="003300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i/>
                <w:color w:val="003300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b/>
                <w:i/>
                <w:color w:val="003300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741FC3" w:rsidRDefault="00216E54" w:rsidP="00216E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№53</w:t>
            </w:r>
          </w:p>
          <w:p w:rsidR="00216E54" w:rsidRPr="00DA40B7" w:rsidRDefault="00216E54" w:rsidP="00216E54">
            <w:pP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Дрозд.</w:t>
            </w:r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DA40B7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Білий</w:t>
            </w:r>
            <w:proofErr w:type="spellEnd"/>
            <w:r w:rsidRPr="00DA40B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кінь</w:t>
            </w:r>
            <w:proofErr w:type="spellEnd"/>
            <w:proofErr w:type="gramStart"/>
            <w:r w:rsidRPr="00DA40B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DA40B7">
              <w:rPr>
                <w:rFonts w:ascii="Times New Roman" w:eastAsia="Calibri" w:hAnsi="Times New Roman" w:cs="Times New Roman"/>
                <w:sz w:val="24"/>
                <w:szCs w:val="24"/>
              </w:rPr>
              <w:t>ептало».</w:t>
            </w:r>
          </w:p>
          <w:p w:rsidR="00216E54" w:rsidRPr="00DA40B7" w:rsidRDefault="00216E54" w:rsidP="001178E5">
            <w:pPr>
              <w:pStyle w:val="a4"/>
              <w:spacing w:after="0"/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Олександр Авраменко</w:t>
            </w:r>
            <w:r w:rsidR="00D77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Pr="00DA40B7" w:rsidRDefault="00D77B2C" w:rsidP="00D77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Олександр 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D77B2C" w:rsidRPr="00DA40B7" w:rsidRDefault="00D77B2C" w:rsidP="00D77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D77B2C" w:rsidP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алгоритм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фанфіку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024C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http://natalianemirovska.blogspot.com/2018/04/blog-post_9.html</w:t>
              </w:r>
            </w:hyperlink>
            <w:r w:rsidR="000F710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B77458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D77B2C" w:rsidP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бук трейлер </w:t>
            </w:r>
            <w:hyperlink r:id="rId16" w:history="1">
              <w:r w:rsidR="000F7107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https://www.youtube.com/watch?v=JQigjSVOLS4</w:t>
              </w:r>
            </w:hyperlink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тези за біографією письменниці, с.142, прочитати повість с.142-175</w:t>
            </w:r>
          </w:p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Пофантазувати, яким був би фінал повісті, </w:t>
            </w:r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коли б інспектор дитячої кімнати міліції не прийшла до школи або дуже спізнилася.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Презенту</w:t>
            </w:r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вати </w:t>
            </w:r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коротку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характеристику 4-х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персонажів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умовно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заповнивши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сторінку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одній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іальних</w:t>
            </w:r>
            <w:proofErr w:type="spellEnd"/>
            <w:r w:rsidRPr="00DA40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мереж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№7, с.176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фанфік</w:t>
            </w:r>
            <w:proofErr w:type="spellEnd"/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B2C" w:rsidRDefault="00D77B2C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біографію Володимира Дрозда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458" w:rsidRPr="00DA40B7" w:rsidTr="00216E54">
        <w:tc>
          <w:tcPr>
            <w:tcW w:w="425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849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247" w:type="dxa"/>
          </w:tcPr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48</w:t>
            </w: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Т.Шевченка. «Марія».</w:t>
            </w:r>
          </w:p>
          <w:p w:rsidR="000F7107" w:rsidRPr="00DA40B7" w:rsidRDefault="000F7107" w:rsidP="00E937DA">
            <w:pPr>
              <w:pStyle w:val="a4"/>
              <w:spacing w:after="0"/>
            </w:pPr>
          </w:p>
          <w:p w:rsidR="00E937DA" w:rsidRDefault="00E937DA" w:rsidP="00E937DA">
            <w:pPr>
              <w:pStyle w:val="a4"/>
              <w:spacing w:after="0"/>
              <w:rPr>
                <w:bCs/>
                <w:lang w:val="uk-UA"/>
              </w:rPr>
            </w:pPr>
          </w:p>
          <w:p w:rsidR="00E937DA" w:rsidRDefault="00E937DA" w:rsidP="00E937DA">
            <w:pPr>
              <w:pStyle w:val="a4"/>
              <w:spacing w:after="0"/>
              <w:rPr>
                <w:bCs/>
                <w:lang w:val="uk-UA"/>
              </w:rPr>
            </w:pPr>
          </w:p>
          <w:p w:rsidR="00213F41" w:rsidRPr="00E937DA" w:rsidRDefault="00213F41" w:rsidP="00E937DA">
            <w:pPr>
              <w:pStyle w:val="a4"/>
              <w:spacing w:after="0"/>
              <w:rPr>
                <w:bCs/>
                <w:lang w:val="uk-UA"/>
              </w:rPr>
            </w:pPr>
            <w:r w:rsidRPr="00E937DA">
              <w:rPr>
                <w:bCs/>
                <w:lang w:val="uk-UA"/>
              </w:rPr>
              <w:t>Урок 49</w:t>
            </w:r>
          </w:p>
          <w:p w:rsidR="00213F41" w:rsidRPr="00E937DA" w:rsidRDefault="00213F41" w:rsidP="00741FC3">
            <w:pPr>
              <w:pStyle w:val="a4"/>
              <w:spacing w:after="0"/>
            </w:pPr>
            <w:r w:rsidRPr="00E937DA">
              <w:rPr>
                <w:bCs/>
                <w:lang w:val="uk-UA"/>
              </w:rPr>
              <w:t xml:space="preserve">Позакласне читання №3 </w:t>
            </w:r>
          </w:p>
          <w:p w:rsidR="00213F41" w:rsidRPr="00E937DA" w:rsidRDefault="00213F41" w:rsidP="00741FC3">
            <w:pPr>
              <w:pStyle w:val="a4"/>
              <w:spacing w:after="0"/>
              <w:rPr>
                <w:bCs/>
                <w:lang w:val="uk-UA"/>
              </w:rPr>
            </w:pPr>
            <w:r w:rsidRPr="00E937DA">
              <w:rPr>
                <w:bCs/>
                <w:lang w:val="uk-UA"/>
              </w:rPr>
              <w:t>М.Старицький. «О</w:t>
            </w:r>
            <w:r w:rsidR="000F7107" w:rsidRPr="00E937DA">
              <w:rPr>
                <w:bCs/>
                <w:lang w:val="uk-UA"/>
              </w:rPr>
              <w:t>стання ніч»</w:t>
            </w:r>
          </w:p>
          <w:p w:rsidR="000F7107" w:rsidRPr="00E937DA" w:rsidRDefault="000F7107" w:rsidP="00E937DA">
            <w:pPr>
              <w:pStyle w:val="a4"/>
              <w:spacing w:after="0"/>
              <w:rPr>
                <w:bCs/>
                <w:lang w:val="uk-UA"/>
              </w:rPr>
            </w:pPr>
          </w:p>
          <w:p w:rsidR="00213F41" w:rsidRPr="00741FC3" w:rsidRDefault="00213F41" w:rsidP="00E937DA">
            <w:pPr>
              <w:pStyle w:val="a4"/>
              <w:spacing w:after="0"/>
              <w:rPr>
                <w:bCs/>
                <w:lang w:val="uk-UA"/>
              </w:rPr>
            </w:pPr>
            <w:r w:rsidRPr="00741FC3">
              <w:rPr>
                <w:bCs/>
                <w:lang w:val="uk-UA"/>
              </w:rPr>
              <w:t>Урок 50</w:t>
            </w: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b/>
                <w:bCs/>
                <w:lang w:val="uk-UA"/>
              </w:rPr>
              <w:t>Розвиток мовлення №3.</w:t>
            </w:r>
          </w:p>
          <w:p w:rsidR="00213F41" w:rsidRPr="00DA40B7" w:rsidRDefault="00E937DA" w:rsidP="00E937DA">
            <w:pPr>
              <w:pStyle w:val="a4"/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Написання  тво</w:t>
            </w:r>
            <w:r w:rsidR="00213F41" w:rsidRPr="00DA40B7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>у – мініатюри</w:t>
            </w:r>
            <w:r w:rsidR="00213F41" w:rsidRPr="00DA40B7">
              <w:rPr>
                <w:b/>
                <w:bCs/>
                <w:lang w:val="uk-UA"/>
              </w:rPr>
              <w:t xml:space="preserve"> «Майбутнє Івася»(усно)</w:t>
            </w: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51</w:t>
            </w:r>
          </w:p>
          <w:p w:rsidR="00213F41" w:rsidRPr="00DA40B7" w:rsidRDefault="000F7107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Т.Шевченко.</w:t>
            </w:r>
            <w:r w:rsidR="00213F41" w:rsidRPr="00DA40B7">
              <w:rPr>
                <w:lang w:val="uk-UA"/>
              </w:rPr>
              <w:t xml:space="preserve"> «Доля», «Росли укупочці, зросли...».</w:t>
            </w:r>
          </w:p>
          <w:p w:rsidR="00213F41" w:rsidRPr="00DA40B7" w:rsidRDefault="00213F41" w:rsidP="00E937DA">
            <w:pPr>
              <w:pStyle w:val="a4"/>
              <w:spacing w:after="0"/>
            </w:pPr>
          </w:p>
          <w:p w:rsidR="00E937DA" w:rsidRDefault="00E937DA" w:rsidP="00E937DA">
            <w:pPr>
              <w:pStyle w:val="a4"/>
              <w:spacing w:after="0"/>
              <w:rPr>
                <w:lang w:val="uk-UA"/>
              </w:rPr>
            </w:pP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52</w:t>
            </w:r>
          </w:p>
          <w:p w:rsidR="000F7107" w:rsidRPr="00DA40B7" w:rsidRDefault="000F7107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Т.Шевченко і Біблія. «</w:t>
            </w:r>
            <w:proofErr w:type="spellStart"/>
            <w:r w:rsidRPr="00DA40B7">
              <w:rPr>
                <w:lang w:val="uk-UA"/>
              </w:rPr>
              <w:t>Ісаія</w:t>
            </w:r>
            <w:proofErr w:type="spellEnd"/>
            <w:r w:rsidRPr="00DA40B7">
              <w:rPr>
                <w:lang w:val="uk-UA"/>
              </w:rPr>
              <w:t>. Глава 35</w:t>
            </w:r>
          </w:p>
          <w:p w:rsidR="000F7107" w:rsidRPr="00DA40B7" w:rsidRDefault="000F7107" w:rsidP="00E937DA">
            <w:pPr>
              <w:pStyle w:val="a4"/>
              <w:spacing w:after="0"/>
              <w:rPr>
                <w:lang w:val="uk-UA"/>
              </w:rPr>
            </w:pP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 xml:space="preserve"> </w:t>
            </w:r>
          </w:p>
          <w:p w:rsidR="00213F41" w:rsidRPr="00DA40B7" w:rsidRDefault="00213F41" w:rsidP="00E937DA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53-54</w:t>
            </w:r>
          </w:p>
          <w:p w:rsidR="00213F41" w:rsidRPr="00DA40B7" w:rsidRDefault="00213F41" w:rsidP="00E937DA">
            <w:pPr>
              <w:pStyle w:val="a4"/>
              <w:spacing w:after="0"/>
            </w:pPr>
            <w:r w:rsidRPr="00DA40B7">
              <w:rPr>
                <w:b/>
                <w:bCs/>
                <w:lang w:val="uk-UA"/>
              </w:rPr>
              <w:t>Розвиток мовлення №4.</w:t>
            </w:r>
          </w:p>
          <w:p w:rsidR="00213F41" w:rsidRPr="00DA40B7" w:rsidRDefault="00213F41" w:rsidP="00E937DA">
            <w:pPr>
              <w:pStyle w:val="a4"/>
              <w:spacing w:after="0"/>
            </w:pPr>
            <w:r w:rsidRPr="00DA40B7">
              <w:rPr>
                <w:b/>
                <w:bCs/>
                <w:lang w:val="uk-UA"/>
              </w:rPr>
              <w:t xml:space="preserve">Контрольний </w:t>
            </w:r>
            <w:proofErr w:type="spellStart"/>
            <w:r w:rsidRPr="00DA40B7">
              <w:rPr>
                <w:b/>
                <w:bCs/>
                <w:lang w:val="uk-UA"/>
              </w:rPr>
              <w:t>твір-</w:t>
            </w:r>
            <w:proofErr w:type="spellEnd"/>
            <w:r w:rsidRPr="00DA40B7">
              <w:rPr>
                <w:b/>
                <w:bCs/>
                <w:lang w:val="uk-UA"/>
              </w:rPr>
              <w:t xml:space="preserve"> роздум за поезіями Т.Шевченка (за вибором учня).</w:t>
            </w:r>
          </w:p>
          <w:p w:rsidR="00213F41" w:rsidRPr="00DA40B7" w:rsidRDefault="00213F41" w:rsidP="00E937DA">
            <w:pPr>
              <w:pStyle w:val="a4"/>
              <w:spacing w:after="0"/>
            </w:pPr>
          </w:p>
          <w:p w:rsidR="00B77458" w:rsidRPr="00DA40B7" w:rsidRDefault="00B77458" w:rsidP="008B5109">
            <w:pPr>
              <w:pStyle w:val="a4"/>
              <w:spacing w:after="0"/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E937DA" w:rsidRDefault="00E937DA" w:rsidP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 w:rsidP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213F41" w:rsidRPr="00DA40B7" w:rsidRDefault="00213F41" w:rsidP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213F41" w:rsidRPr="00DA40B7" w:rsidRDefault="00213F41" w:rsidP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B77458" w:rsidRPr="00DA40B7" w:rsidRDefault="00213F41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843" w:type="dxa"/>
          </w:tcPr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с.236-238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 М.Старицького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Остання ніч»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</w:t>
            </w:r>
            <w:r w:rsidR="00213F41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твір-мініатюру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239-243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3F41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підручника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243-248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13F41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аписати твір</w:t>
            </w: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F41" w:rsidRPr="00DA40B7" w:rsidRDefault="00213F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458" w:rsidRPr="00DA40B7" w:rsidTr="00216E54">
        <w:tc>
          <w:tcPr>
            <w:tcW w:w="425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849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247" w:type="dxa"/>
          </w:tcPr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216E54" w:rsidRPr="00741FC3" w:rsidRDefault="00216E54" w:rsidP="00216E54">
            <w:pPr>
              <w:spacing w:line="243" w:lineRule="auto"/>
              <w:ind w:left="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№48</w:t>
            </w:r>
          </w:p>
          <w:p w:rsidR="00216E54" w:rsidRPr="00DA40B7" w:rsidRDefault="00216E54" w:rsidP="00216E54">
            <w:pPr>
              <w:spacing w:line="243" w:lineRule="auto"/>
              <w:ind w:left="4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Винниченко.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Винниченко-художник. 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Прозові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твори. Перший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науково-фантастичний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машина»,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популярність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1920-ті роки.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Успіх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’єс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Винниченка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світовій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741FC3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№49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Поєднання в новелі «Момент» реалістичного змалювання дійсності та філософського підтексту (плинність життя, щастя людини, мить – частинка вічності тощо).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741FC3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1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№50</w:t>
            </w:r>
          </w:p>
          <w:p w:rsidR="00216E54" w:rsidRPr="00DA40B7" w:rsidRDefault="00216E54" w:rsidP="00216E54">
            <w:pPr>
              <w:spacing w:line="23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Образ панни (Мусі) – утілення ідеї вічної жіночності, краси. Імпресіонізм новели. 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літературно-художньої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Винниченка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Урок №51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(Лариса Косач).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шлях. Драматична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культурного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оточення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ітобачення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письменниці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поезій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крилах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пісень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Франком.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цикли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поезій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Неоромантизм як основа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Урок №52</w:t>
            </w:r>
          </w:p>
          <w:p w:rsidR="00216E54" w:rsidRPr="00DA40B7" w:rsidRDefault="00216E54" w:rsidP="00216E54">
            <w:pPr>
              <w:spacing w:line="239" w:lineRule="auto"/>
              <w:ind w:left="4" w:right="109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spem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spero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!» як світоглядна декларація сильної, вольової особистості.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Символічність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образотворчий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контрасту.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поета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мужність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ліричної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автобіографічні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(«Слово,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твердая </w:t>
            </w:r>
            <w:proofErr w:type="spellStart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криця</w:t>
            </w:r>
            <w:proofErr w:type="spellEnd"/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…»).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ТЛ: </w:t>
            </w:r>
            <w:r w:rsidRPr="00DA40B7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неоромантизм.</w:t>
            </w: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Урок №53</w:t>
            </w:r>
          </w:p>
          <w:p w:rsidR="00B77458" w:rsidRPr="00DA40B7" w:rsidRDefault="00216E54" w:rsidP="00216E54">
            <w:pPr>
              <w:pStyle w:val="a4"/>
              <w:spacing w:after="0"/>
              <w:rPr>
                <w:bCs/>
                <w:lang w:val="uk-UA"/>
              </w:rPr>
            </w:pPr>
            <w:proofErr w:type="spellStart"/>
            <w:r w:rsidRPr="00DA40B7">
              <w:t>Відданість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своїм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мріям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наполегливе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прагнення</w:t>
            </w:r>
            <w:proofErr w:type="spellEnd"/>
            <w:r w:rsidRPr="00DA40B7">
              <w:t xml:space="preserve"> до мети («</w:t>
            </w:r>
            <w:proofErr w:type="spellStart"/>
            <w:r w:rsidRPr="00DA40B7">
              <w:t>Мрі</w:t>
            </w:r>
            <w:proofErr w:type="gramStart"/>
            <w:r w:rsidRPr="00DA40B7">
              <w:t>є</w:t>
            </w:r>
            <w:proofErr w:type="spellEnd"/>
            <w:r w:rsidRPr="00DA40B7">
              <w:t>,</w:t>
            </w:r>
            <w:proofErr w:type="gramEnd"/>
            <w:r w:rsidRPr="00DA40B7">
              <w:t xml:space="preserve"> не </w:t>
            </w:r>
            <w:proofErr w:type="spellStart"/>
            <w:r w:rsidRPr="00DA40B7">
              <w:t>зрадь</w:t>
            </w:r>
            <w:proofErr w:type="spellEnd"/>
            <w:r w:rsidRPr="00DA40B7">
              <w:t xml:space="preserve">»). </w:t>
            </w:r>
            <w:proofErr w:type="spellStart"/>
            <w:r w:rsidRPr="00DA40B7">
              <w:t>Зображення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повені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людських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почуттів</w:t>
            </w:r>
            <w:proofErr w:type="spellEnd"/>
            <w:r w:rsidRPr="00DA40B7">
              <w:t xml:space="preserve"> </w:t>
            </w:r>
            <w:proofErr w:type="gramStart"/>
            <w:r w:rsidRPr="00DA40B7">
              <w:t>у</w:t>
            </w:r>
            <w:proofErr w:type="gramEnd"/>
            <w:r w:rsidRPr="00DA40B7">
              <w:t xml:space="preserve"> </w:t>
            </w:r>
            <w:proofErr w:type="spellStart"/>
            <w:r w:rsidRPr="00DA40B7">
              <w:t>вірші</w:t>
            </w:r>
            <w:proofErr w:type="spellEnd"/>
            <w:r w:rsidRPr="00DA40B7">
              <w:t xml:space="preserve"> «Стояла я </w:t>
            </w:r>
            <w:proofErr w:type="spellStart"/>
            <w:r w:rsidRPr="00DA40B7">
              <w:t>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слухала</w:t>
            </w:r>
            <w:proofErr w:type="spellEnd"/>
            <w:r w:rsidRPr="00DA40B7">
              <w:t xml:space="preserve"> весну…»</w:t>
            </w:r>
          </w:p>
        </w:tc>
        <w:tc>
          <w:tcPr>
            <w:tcW w:w="2268" w:type="dxa"/>
          </w:tcPr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216E54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Олександр Авраменко, Василь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</w:p>
          <w:p w:rsidR="00216E54" w:rsidRPr="00DA40B7" w:rsidRDefault="00216E54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216E54" w:rsidRPr="00DA40B7" w:rsidRDefault="00216E54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10кл.</w:t>
            </w: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E937DA" w:rsidP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документальний фільм </w:t>
            </w:r>
            <w:hyperlink r:id="rId17" w:history="1">
              <w:r w:rsidR="000F7107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https://www.youtube.com/watch?v=v6mrp1jrGqY</w:t>
              </w:r>
            </w:hyperlink>
            <w:r w:rsidR="000F710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Олександр Авраменко, Василь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0F7107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</w:t>
            </w: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аудіо запис поезії</w:t>
            </w:r>
          </w:p>
          <w:p w:rsidR="000F7107" w:rsidRPr="00DA40B7" w:rsidRDefault="00DF5950" w:rsidP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F7107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https://www.youtube.com/watch?v=pnp9kWunmCQ</w:t>
              </w:r>
            </w:hyperlink>
          </w:p>
          <w:p w:rsidR="000F7107" w:rsidRPr="00DA40B7" w:rsidRDefault="000F7107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937DA" w:rsidRDefault="00E937DA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с. 179 – 191; виконати завдання №3 с.184)</w:t>
            </w:r>
          </w:p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новелу, дати відповіді на питання №8, с.204, написати твір – мініатюру 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Грані щастя людини»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№2 у розділі 6 «Домашнє завдання» , 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204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</w:t>
            </w:r>
            <w:r w:rsidR="00E93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исати визначення </w:t>
            </w:r>
            <w:proofErr w:type="spellStart"/>
            <w:r w:rsidR="00E93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неоромантизмуО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</w:t>
            </w:r>
            <w:proofErr w:type="spellEnd"/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риси цього напрямку літератури (Підручник с. 212)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ивчити поезію </w:t>
            </w:r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</w:t>
            </w:r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spem</w:t>
            </w:r>
            <w:proofErr w:type="spellEnd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spero</w:t>
            </w:r>
            <w:proofErr w:type="spellEnd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!» </w:t>
            </w:r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напамять</w:t>
            </w:r>
            <w:proofErr w:type="spellEnd"/>
            <w:r w:rsidR="00216E54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художній аналіз поезії</w:t>
            </w:r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«Слово, чому </w:t>
            </w:r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 не </w:t>
            </w:r>
            <w:proofErr w:type="spellStart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твердая</w:t>
            </w:r>
            <w:proofErr w:type="spellEnd"/>
            <w:r w:rsidR="00216E54" w:rsidRPr="00D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криця»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поезій, написати твір – роздум</w:t>
            </w:r>
          </w:p>
          <w:p w:rsidR="00216E54" w:rsidRPr="00DA40B7" w:rsidRDefault="00216E54" w:rsidP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hyperlink r:id="rId19" w:history="1"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Моя душа </w:t>
              </w:r>
              <w:proofErr w:type="spellStart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ніколи</w:t>
              </w:r>
              <w:proofErr w:type="spellEnd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 </w:t>
              </w:r>
              <w:proofErr w:type="spellStart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забуде</w:t>
              </w:r>
              <w:proofErr w:type="spellEnd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того </w:t>
              </w:r>
              <w:proofErr w:type="spellStart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дарунку</w:t>
              </w:r>
              <w:proofErr w:type="spellEnd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що</w:t>
              </w:r>
              <w:proofErr w:type="spellEnd"/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весна дала</w:t>
              </w:r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»</w:t>
              </w:r>
              <w:r w:rsidRPr="00DA4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216E54" w:rsidRPr="00DA40B7" w:rsidRDefault="0021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458" w:rsidRPr="00DA40B7" w:rsidTr="00216E54">
        <w:tc>
          <w:tcPr>
            <w:tcW w:w="425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49" w:type="dxa"/>
          </w:tcPr>
          <w:p w:rsidR="00B77458" w:rsidRPr="00DA40B7" w:rsidRDefault="00B774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247" w:type="dxa"/>
          </w:tcPr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77458" w:rsidRPr="00DA40B7" w:rsidRDefault="00B77458" w:rsidP="00B77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67" w:type="dxa"/>
          </w:tcPr>
          <w:p w:rsidR="00B77458" w:rsidRPr="00DA40B7" w:rsidRDefault="00B77458" w:rsidP="008B5109">
            <w:pPr>
              <w:pStyle w:val="a4"/>
              <w:spacing w:after="0"/>
              <w:rPr>
                <w:bCs/>
                <w:lang w:val="uk-UA"/>
              </w:rPr>
            </w:pPr>
            <w:r w:rsidRPr="00DA40B7">
              <w:rPr>
                <w:bCs/>
                <w:lang w:val="uk-UA"/>
              </w:rPr>
              <w:t>Урок 46</w:t>
            </w: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 xml:space="preserve">Основні відомості про Дмитра Павличка. Вірш «Два </w:t>
            </w:r>
            <w:proofErr w:type="spellStart"/>
            <w:r w:rsidRPr="00DA40B7">
              <w:t>кольори</w:t>
            </w:r>
            <w:proofErr w:type="spellEnd"/>
            <w:r w:rsidRPr="00DA40B7">
              <w:t xml:space="preserve">», </w:t>
            </w:r>
            <w:proofErr w:type="spellStart"/>
            <w:r w:rsidRPr="00DA40B7">
              <w:t>який</w:t>
            </w:r>
            <w:proofErr w:type="spellEnd"/>
            <w:r w:rsidRPr="00DA40B7">
              <w:t xml:space="preserve"> став народною </w:t>
            </w:r>
            <w:proofErr w:type="spellStart"/>
            <w:r w:rsidRPr="00DA40B7">
              <w:t>піснею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Збірка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любовної</w:t>
            </w:r>
            <w:proofErr w:type="spellEnd"/>
            <w:r w:rsidRPr="00DA40B7">
              <w:t xml:space="preserve"> </w:t>
            </w:r>
            <w:proofErr w:type="spellStart"/>
            <w:proofErr w:type="gramStart"/>
            <w:r w:rsidRPr="00DA40B7">
              <w:t>л</w:t>
            </w:r>
            <w:proofErr w:type="gramEnd"/>
            <w:r w:rsidRPr="00DA40B7">
              <w:t>ірики</w:t>
            </w:r>
            <w:proofErr w:type="spellEnd"/>
            <w:r w:rsidRPr="00DA40B7">
              <w:t xml:space="preserve"> «</w:t>
            </w:r>
            <w:proofErr w:type="spellStart"/>
            <w:r w:rsidRPr="00DA40B7">
              <w:t>Таємниця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твого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обличчя</w:t>
            </w:r>
            <w:proofErr w:type="spellEnd"/>
            <w:r w:rsidRPr="00DA40B7">
              <w:t>».</w:t>
            </w: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</w:p>
          <w:p w:rsidR="000F7107" w:rsidRPr="00DA40B7" w:rsidRDefault="000F7107" w:rsidP="008B5109">
            <w:pPr>
              <w:pStyle w:val="a4"/>
              <w:spacing w:after="0"/>
              <w:rPr>
                <w:lang w:val="uk-UA"/>
              </w:rPr>
            </w:pPr>
          </w:p>
          <w:p w:rsidR="00E937DA" w:rsidRDefault="00E937DA" w:rsidP="008B5109">
            <w:pPr>
              <w:pStyle w:val="a4"/>
              <w:spacing w:after="0"/>
              <w:rPr>
                <w:lang w:val="uk-UA"/>
              </w:rPr>
            </w:pPr>
          </w:p>
          <w:p w:rsidR="00E937DA" w:rsidRDefault="00E937DA" w:rsidP="008B5109">
            <w:pPr>
              <w:pStyle w:val="a4"/>
              <w:spacing w:after="0"/>
              <w:rPr>
                <w:lang w:val="uk-UA"/>
              </w:rPr>
            </w:pPr>
          </w:p>
          <w:p w:rsidR="00E937DA" w:rsidRDefault="00E937DA" w:rsidP="008B5109">
            <w:pPr>
              <w:pStyle w:val="a4"/>
              <w:spacing w:after="0"/>
              <w:rPr>
                <w:lang w:val="uk-UA"/>
              </w:rPr>
            </w:pP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47</w:t>
            </w:r>
          </w:p>
          <w:p w:rsidR="00B77458" w:rsidRPr="00DA40B7" w:rsidRDefault="00B77458" w:rsidP="00B77458">
            <w:pPr>
              <w:widowControl w:val="0"/>
              <w:spacing w:after="120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Драч -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невтомний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шукач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Переосмислення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жанру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балади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Балада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соняшник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поетичний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роздум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про суть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Символічність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соняшника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>сонця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5" w:rsidRPr="00DA40B7" w:rsidRDefault="00537A15" w:rsidP="00B77458">
            <w:pPr>
              <w:widowControl w:val="0"/>
              <w:spacing w:after="120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537A15" w:rsidP="00B77458">
            <w:pPr>
              <w:widowControl w:val="0"/>
              <w:spacing w:after="120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537A15" w:rsidP="00B77458">
            <w:pPr>
              <w:widowControl w:val="0"/>
              <w:spacing w:after="120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bCs/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bCs/>
                <w:lang w:val="uk-UA"/>
              </w:rPr>
            </w:pPr>
          </w:p>
          <w:p w:rsidR="00B77458" w:rsidRPr="00DA40B7" w:rsidRDefault="00B77458" w:rsidP="008B5109">
            <w:pPr>
              <w:pStyle w:val="a4"/>
              <w:spacing w:after="0"/>
              <w:rPr>
                <w:bCs/>
                <w:lang w:val="uk-UA"/>
              </w:rPr>
            </w:pPr>
            <w:r w:rsidRPr="00DA40B7">
              <w:rPr>
                <w:bCs/>
                <w:lang w:val="uk-UA"/>
              </w:rPr>
              <w:lastRenderedPageBreak/>
              <w:t>Урок 48</w:t>
            </w: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Микола</w:t>
            </w:r>
            <w:proofErr w:type="spellEnd"/>
            <w:proofErr w:type="gramStart"/>
            <w:r w:rsidRPr="00DA40B7">
              <w:t xml:space="preserve"> </w:t>
            </w:r>
            <w:proofErr w:type="spellStart"/>
            <w:r w:rsidRPr="00DA40B7">
              <w:t>В</w:t>
            </w:r>
            <w:proofErr w:type="gramEnd"/>
            <w:r w:rsidRPr="00DA40B7">
              <w:t>інграновський</w:t>
            </w:r>
            <w:proofErr w:type="spellEnd"/>
            <w:r w:rsidRPr="00DA40B7">
              <w:t xml:space="preserve"> — поет, </w:t>
            </w:r>
            <w:proofErr w:type="spellStart"/>
            <w:r w:rsidRPr="00DA40B7">
              <w:t>прозаїк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кіномитець</w:t>
            </w:r>
            <w:proofErr w:type="spellEnd"/>
            <w:r w:rsidRPr="00DA40B7">
              <w:t xml:space="preserve">. «У </w:t>
            </w:r>
            <w:proofErr w:type="spellStart"/>
            <w:r w:rsidRPr="00DA40B7">
              <w:t>синьому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небі</w:t>
            </w:r>
            <w:proofErr w:type="spellEnd"/>
            <w:r w:rsidRPr="00DA40B7">
              <w:t xml:space="preserve"> я </w:t>
            </w:r>
            <w:proofErr w:type="spellStart"/>
            <w:r w:rsidRPr="00DA40B7">
              <w:t>висіяв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ліс</w:t>
            </w:r>
            <w:proofErr w:type="spellEnd"/>
            <w:r w:rsidRPr="00DA40B7">
              <w:t>»</w:t>
            </w:r>
            <w:proofErr w:type="gramStart"/>
            <w:r w:rsidRPr="00DA40B7">
              <w:t>.</w:t>
            </w:r>
            <w:proofErr w:type="gramEnd"/>
            <w:r w:rsidRPr="00DA40B7">
              <w:t xml:space="preserve"> </w:t>
            </w:r>
            <w:proofErr w:type="spellStart"/>
            <w:r w:rsidRPr="00DA40B7">
              <w:t>І</w:t>
            </w:r>
            <w:proofErr w:type="gramStart"/>
            <w:r w:rsidRPr="00DA40B7">
              <w:t>н</w:t>
            </w:r>
            <w:proofErr w:type="gramEnd"/>
            <w:r w:rsidRPr="00DA40B7">
              <w:t>тимна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лірика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зб</w:t>
            </w:r>
            <w:proofErr w:type="spellEnd"/>
            <w:r w:rsidRPr="00DA40B7">
              <w:t>. «</w:t>
            </w:r>
            <w:proofErr w:type="spellStart"/>
            <w:r w:rsidRPr="00DA40B7">
              <w:t>Цю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жінку</w:t>
            </w:r>
            <w:proofErr w:type="spellEnd"/>
            <w:r w:rsidRPr="00DA40B7">
              <w:t xml:space="preserve"> я люблю».</w:t>
            </w:r>
          </w:p>
          <w:p w:rsidR="00E937DA" w:rsidRDefault="00E937DA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49-50</w:t>
            </w: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t>Григі</w:t>
            </w:r>
            <w:proofErr w:type="gramStart"/>
            <w:r w:rsidRPr="00DA40B7">
              <w:t>р</w:t>
            </w:r>
            <w:proofErr w:type="spellEnd"/>
            <w:proofErr w:type="gramEnd"/>
            <w:r w:rsidRPr="00DA40B7">
              <w:t xml:space="preserve"> </w:t>
            </w:r>
            <w:proofErr w:type="spellStart"/>
            <w:r w:rsidRPr="00DA40B7">
              <w:t>Тютюнник</w:t>
            </w:r>
            <w:proofErr w:type="spellEnd"/>
            <w:r w:rsidRPr="00DA40B7">
              <w:t xml:space="preserve">. </w:t>
            </w:r>
            <w:proofErr w:type="spellStart"/>
            <w:r w:rsidRPr="00DA40B7">
              <w:t>Життєвий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творчий</w:t>
            </w:r>
            <w:proofErr w:type="spellEnd"/>
            <w:r w:rsidRPr="00DA40B7">
              <w:t xml:space="preserve"> шлях </w:t>
            </w:r>
            <w:proofErr w:type="spellStart"/>
            <w:r w:rsidRPr="00DA40B7">
              <w:t>письменника</w:t>
            </w:r>
            <w:proofErr w:type="spellEnd"/>
            <w:r w:rsidRPr="00DA40B7">
              <w:t xml:space="preserve">. «Три </w:t>
            </w:r>
            <w:proofErr w:type="spellStart"/>
            <w:r w:rsidRPr="00DA40B7">
              <w:t>зозулі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</w:t>
            </w:r>
            <w:proofErr w:type="spellEnd"/>
            <w:r w:rsidRPr="00DA40B7">
              <w:t xml:space="preserve"> поклоном». «</w:t>
            </w:r>
            <w:proofErr w:type="spellStart"/>
            <w:r w:rsidRPr="00DA40B7">
              <w:t>Вічна</w:t>
            </w:r>
            <w:proofErr w:type="spellEnd"/>
            <w:r w:rsidRPr="00DA40B7">
              <w:t>» тема «</w:t>
            </w:r>
            <w:proofErr w:type="gramStart"/>
            <w:r w:rsidRPr="00DA40B7">
              <w:t>любовного</w:t>
            </w:r>
            <w:proofErr w:type="gramEnd"/>
            <w:r w:rsidRPr="00DA40B7">
              <w:t xml:space="preserve"> </w:t>
            </w:r>
            <w:proofErr w:type="spellStart"/>
            <w:r w:rsidRPr="00DA40B7">
              <w:t>трикутника</w:t>
            </w:r>
            <w:proofErr w:type="spellEnd"/>
            <w:r w:rsidRPr="00DA40B7">
              <w:t xml:space="preserve">» в </w:t>
            </w:r>
            <w:proofErr w:type="spellStart"/>
            <w:r w:rsidRPr="00DA40B7">
              <w:t>новітній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інтерпретації</w:t>
            </w:r>
            <w:proofErr w:type="spellEnd"/>
          </w:p>
          <w:p w:rsidR="00E60B67" w:rsidRPr="00DA40B7" w:rsidRDefault="00E60B67" w:rsidP="008B5109">
            <w:pPr>
              <w:pStyle w:val="a4"/>
              <w:spacing w:after="0"/>
              <w:rPr>
                <w:lang w:val="uk-UA"/>
              </w:rPr>
            </w:pPr>
          </w:p>
          <w:p w:rsidR="00E60B67" w:rsidRPr="00DA40B7" w:rsidRDefault="00E60B67" w:rsidP="008B5109">
            <w:pPr>
              <w:pStyle w:val="a4"/>
              <w:spacing w:after="0"/>
              <w:rPr>
                <w:lang w:val="uk-UA"/>
              </w:rPr>
            </w:pPr>
          </w:p>
          <w:p w:rsidR="00E60B67" w:rsidRPr="00DA40B7" w:rsidRDefault="00E60B67" w:rsidP="008B5109">
            <w:pPr>
              <w:pStyle w:val="a4"/>
              <w:spacing w:after="0"/>
              <w:rPr>
                <w:lang w:val="uk-UA"/>
              </w:rPr>
            </w:pPr>
          </w:p>
          <w:p w:rsidR="00E60B67" w:rsidRPr="00DA40B7" w:rsidRDefault="00E60B67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B77458" w:rsidRPr="00DA40B7" w:rsidRDefault="00B77458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51</w:t>
            </w: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rPr>
                <w:color w:val="000000"/>
              </w:rPr>
              <w:t>Ліна</w:t>
            </w:r>
            <w:proofErr w:type="spellEnd"/>
            <w:r w:rsidRPr="00DA40B7">
              <w:rPr>
                <w:color w:val="000000"/>
              </w:rPr>
              <w:t xml:space="preserve"> Костенко</w:t>
            </w:r>
            <w:r w:rsidRPr="00DA40B7">
              <w:t xml:space="preserve">. </w:t>
            </w:r>
            <w:proofErr w:type="spellStart"/>
            <w:r w:rsidRPr="00DA40B7">
              <w:t>Т</w:t>
            </w:r>
            <w:r w:rsidRPr="00DA40B7">
              <w:rPr>
                <w:color w:val="000000"/>
              </w:rPr>
              <w:t>ворч</w:t>
            </w:r>
            <w:r w:rsidRPr="00DA40B7">
              <w:t>ий</w:t>
            </w:r>
            <w:proofErr w:type="spellEnd"/>
            <w:r w:rsidRPr="00DA40B7">
              <w:t xml:space="preserve"> шлях. «</w:t>
            </w:r>
            <w:proofErr w:type="spellStart"/>
            <w:r w:rsidRPr="00DA40B7">
              <w:t>Страшні</w:t>
            </w:r>
            <w:proofErr w:type="spellEnd"/>
            <w:r w:rsidRPr="00DA40B7">
              <w:t xml:space="preserve"> слова, коли </w:t>
            </w:r>
            <w:proofErr w:type="gramStart"/>
            <w:r w:rsidRPr="00DA40B7">
              <w:t>вони</w:t>
            </w:r>
            <w:proofErr w:type="gramEnd"/>
            <w:r w:rsidRPr="00DA40B7">
              <w:t xml:space="preserve"> </w:t>
            </w:r>
            <w:proofErr w:type="spellStart"/>
            <w:r w:rsidRPr="00DA40B7">
              <w:t>мовчать</w:t>
            </w:r>
            <w:proofErr w:type="spellEnd"/>
            <w:r w:rsidRPr="00DA40B7">
              <w:t xml:space="preserve">», «Хай буде легко. </w:t>
            </w:r>
            <w:proofErr w:type="spellStart"/>
            <w:r w:rsidRPr="00DA40B7">
              <w:t>Дотиком</w:t>
            </w:r>
            <w:proofErr w:type="spellEnd"/>
            <w:r w:rsidRPr="00DA40B7">
              <w:t xml:space="preserve"> пера…» – </w:t>
            </w:r>
            <w:proofErr w:type="spellStart"/>
            <w:proofErr w:type="gramStart"/>
            <w:r w:rsidRPr="00DA40B7">
              <w:t>л</w:t>
            </w:r>
            <w:proofErr w:type="gramEnd"/>
            <w:r w:rsidRPr="00DA40B7">
              <w:t>іричні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роздуми</w:t>
            </w:r>
            <w:proofErr w:type="spellEnd"/>
            <w:r w:rsidRPr="00DA40B7">
              <w:t xml:space="preserve"> про </w:t>
            </w:r>
            <w:proofErr w:type="spellStart"/>
            <w:r w:rsidRPr="00DA40B7">
              <w:t>значення</w:t>
            </w:r>
            <w:proofErr w:type="spellEnd"/>
            <w:r w:rsidRPr="00DA40B7">
              <w:t xml:space="preserve"> слова в </w:t>
            </w:r>
            <w:proofErr w:type="spellStart"/>
            <w:r w:rsidRPr="00DA40B7">
              <w:t>житті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людини</w:t>
            </w:r>
            <w:proofErr w:type="spellEnd"/>
            <w:r w:rsidRPr="00DA40B7">
              <w:t xml:space="preserve">, суть </w:t>
            </w:r>
            <w:proofErr w:type="spellStart"/>
            <w:r w:rsidRPr="00DA40B7">
              <w:t>мистецтва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його</w:t>
            </w:r>
            <w:proofErr w:type="spellEnd"/>
            <w:r w:rsidRPr="00DA40B7">
              <w:t xml:space="preserve"> роль у </w:t>
            </w:r>
            <w:proofErr w:type="spellStart"/>
            <w:r w:rsidRPr="00DA40B7">
              <w:t>суспільстві</w:t>
            </w:r>
            <w:proofErr w:type="spellEnd"/>
          </w:p>
          <w:p w:rsidR="000F7107" w:rsidRPr="00DA40B7" w:rsidRDefault="000F7107" w:rsidP="008B5109">
            <w:pPr>
              <w:pStyle w:val="a4"/>
              <w:spacing w:after="0"/>
              <w:rPr>
                <w:lang w:val="uk-UA"/>
              </w:rPr>
            </w:pPr>
          </w:p>
          <w:p w:rsidR="000F7107" w:rsidRPr="00DA40B7" w:rsidRDefault="000F7107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lastRenderedPageBreak/>
              <w:t>Урок 52</w:t>
            </w: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A40B7">
              <w:rPr>
                <w:color w:val="000000"/>
              </w:rPr>
              <w:t>Ліна</w:t>
            </w:r>
            <w:proofErr w:type="spellEnd"/>
            <w:r w:rsidRPr="00DA40B7">
              <w:rPr>
                <w:color w:val="000000"/>
              </w:rPr>
              <w:t xml:space="preserve"> Костенко. </w:t>
            </w:r>
            <w:r w:rsidRPr="00DA40B7">
              <w:t>«</w:t>
            </w:r>
            <w:proofErr w:type="spellStart"/>
            <w:r w:rsidRPr="00DA40B7">
              <w:t>Недумано</w:t>
            </w:r>
            <w:proofErr w:type="spellEnd"/>
            <w:r w:rsidRPr="00DA40B7">
              <w:t xml:space="preserve">, </w:t>
            </w:r>
            <w:proofErr w:type="spellStart"/>
            <w:r w:rsidRPr="00DA40B7">
              <w:t>негадано</w:t>
            </w:r>
            <w:proofErr w:type="spellEnd"/>
            <w:r w:rsidRPr="00DA40B7">
              <w:t xml:space="preserve">…» – </w:t>
            </w:r>
            <w:proofErr w:type="spellStart"/>
            <w:r w:rsidRPr="00DA40B7">
              <w:t>інтимна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лірика</w:t>
            </w:r>
            <w:proofErr w:type="spellEnd"/>
            <w:r w:rsidRPr="00DA40B7">
              <w:t xml:space="preserve"> як </w:t>
            </w:r>
            <w:proofErr w:type="spellStart"/>
            <w:r w:rsidRPr="00DA40B7">
              <w:t>спонука</w:t>
            </w:r>
            <w:proofErr w:type="spellEnd"/>
            <w:r w:rsidRPr="00DA40B7">
              <w:t xml:space="preserve"> до </w:t>
            </w:r>
            <w:proofErr w:type="spellStart"/>
            <w:r w:rsidRPr="00DA40B7">
              <w:t>роздумі</w:t>
            </w:r>
            <w:proofErr w:type="gramStart"/>
            <w:r w:rsidRPr="00DA40B7">
              <w:t>в</w:t>
            </w:r>
            <w:proofErr w:type="spellEnd"/>
            <w:proofErr w:type="gramEnd"/>
            <w:r w:rsidRPr="00DA40B7">
              <w:t xml:space="preserve"> про суть </w:t>
            </w:r>
            <w:proofErr w:type="spellStart"/>
            <w:r w:rsidRPr="00DA40B7">
              <w:t>кохання</w:t>
            </w:r>
            <w:proofErr w:type="spellEnd"/>
            <w:r w:rsidRPr="00DA40B7">
              <w:t xml:space="preserve">. «По сей день Посейдон </w:t>
            </w:r>
            <w:proofErr w:type="spellStart"/>
            <w:proofErr w:type="gramStart"/>
            <w:r w:rsidRPr="00DA40B7">
              <w:t>пос</w:t>
            </w:r>
            <w:proofErr w:type="gramEnd"/>
            <w:r w:rsidRPr="00DA40B7">
              <w:t>ідає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свій</w:t>
            </w:r>
            <w:proofErr w:type="spellEnd"/>
            <w:r w:rsidRPr="00DA40B7">
              <w:t xml:space="preserve"> трон…»: мотив </w:t>
            </w:r>
            <w:proofErr w:type="spellStart"/>
            <w:r w:rsidRPr="00DA40B7">
              <w:t>єднання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людини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зі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світом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рукотворної</w:t>
            </w:r>
            <w:proofErr w:type="spellEnd"/>
            <w:r w:rsidRPr="00DA40B7">
              <w:t xml:space="preserve"> </w:t>
            </w:r>
            <w:proofErr w:type="spellStart"/>
            <w:r w:rsidRPr="00DA40B7">
              <w:t>краси</w:t>
            </w:r>
            <w:proofErr w:type="spellEnd"/>
            <w:r w:rsidRPr="00DA40B7">
              <w:t xml:space="preserve"> (</w:t>
            </w:r>
            <w:proofErr w:type="spellStart"/>
            <w:r w:rsidRPr="00DA40B7">
              <w:t>мистецтво</w:t>
            </w:r>
            <w:proofErr w:type="spellEnd"/>
            <w:r w:rsidRPr="00DA40B7">
              <w:t xml:space="preserve">) </w:t>
            </w:r>
            <w:proofErr w:type="spellStart"/>
            <w:r w:rsidRPr="00DA40B7">
              <w:t>і</w:t>
            </w:r>
            <w:proofErr w:type="spellEnd"/>
            <w:r w:rsidRPr="00DA40B7">
              <w:t xml:space="preserve"> природою.</w:t>
            </w: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A06B2F" w:rsidRDefault="00A06B2F" w:rsidP="008B5109">
            <w:pPr>
              <w:pStyle w:val="a4"/>
              <w:spacing w:after="0"/>
              <w:rPr>
                <w:lang w:val="uk-UA"/>
              </w:rPr>
            </w:pPr>
          </w:p>
          <w:p w:rsidR="00C5666D" w:rsidRPr="00DA40B7" w:rsidRDefault="00C5666D" w:rsidP="008B5109">
            <w:pPr>
              <w:pStyle w:val="a4"/>
              <w:spacing w:after="0"/>
              <w:rPr>
                <w:lang w:val="uk-UA"/>
              </w:rPr>
            </w:pPr>
            <w:r w:rsidRPr="00DA40B7">
              <w:rPr>
                <w:lang w:val="uk-UA"/>
              </w:rPr>
              <w:t>Урок 53</w:t>
            </w:r>
          </w:p>
          <w:p w:rsidR="00C5666D" w:rsidRPr="00DA40B7" w:rsidRDefault="00C5666D" w:rsidP="00C5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Історико-фольклорна</w:t>
            </w:r>
            <w:proofErr w:type="spell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  </w:t>
            </w:r>
            <w:proofErr w:type="spell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історичного</w:t>
            </w:r>
            <w:proofErr w:type="spell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роману </w:t>
            </w:r>
            <w:proofErr w:type="gram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віршах</w:t>
            </w:r>
            <w:proofErr w:type="spell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Маруся</w:t>
            </w:r>
            <w:proofErr w:type="gram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Чурай</w:t>
            </w:r>
            <w:proofErr w:type="spell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Ліни</w:t>
            </w:r>
            <w:proofErr w:type="spellEnd"/>
            <w:r w:rsidRPr="00DA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Костенко</w:t>
            </w:r>
          </w:p>
          <w:p w:rsidR="00C5666D" w:rsidRPr="00DA40B7" w:rsidRDefault="00C5666D" w:rsidP="008B5109">
            <w:pPr>
              <w:pStyle w:val="a4"/>
              <w:spacing w:after="0"/>
            </w:pPr>
          </w:p>
          <w:p w:rsidR="00B77458" w:rsidRPr="00DA40B7" w:rsidRDefault="00B77458" w:rsidP="008B5109">
            <w:pPr>
              <w:pStyle w:val="a4"/>
              <w:spacing w:after="0"/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E937DA" w:rsidRDefault="00E937DA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66D" w:rsidRPr="00DA40B7" w:rsidRDefault="00C5666D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C5666D" w:rsidRPr="00DA40B7" w:rsidRDefault="00C5666D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5666D" w:rsidRPr="00DA40B7" w:rsidRDefault="00C5666D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5666D" w:rsidRPr="00DA40B7" w:rsidRDefault="00C5666D" w:rsidP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 кл.</w:t>
            </w:r>
          </w:p>
          <w:p w:rsidR="00B77458" w:rsidRPr="00DA40B7" w:rsidRDefault="00C5666D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C5666D" w:rsidRDefault="00C5666D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 w:rsidP="002C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 кл.</w:t>
            </w: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</w:p>
          <w:p w:rsidR="00E937DA" w:rsidRPr="00DA40B7" w:rsidRDefault="00E937DA" w:rsidP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</w:tc>
        <w:tc>
          <w:tcPr>
            <w:tcW w:w="1843" w:type="dxa"/>
          </w:tcPr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458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с.194</w:t>
            </w: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hyperlink r:id="rId20" w:history="1"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gPHWs</w:t>
              </w:r>
              <w:proofErr w:type="spellEnd"/>
            </w:hyperlink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hyperlink r:id="rId21" w:history="1"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uUB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SRYnhz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  <w:r w:rsidR="000F710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вірш «Два кольори»</w:t>
            </w: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66D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5666D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підручника</w:t>
            </w:r>
          </w:p>
          <w:p w:rsidR="00C5666D" w:rsidRPr="00DA40B7" w:rsidRDefault="00C56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537A1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197-199,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ЗНО с.515-516,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537A15" w:rsidRPr="00DA40B7" w:rsidRDefault="00DF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KqAlr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AKVw</w:t>
              </w:r>
              <w:proofErr w:type="spellEnd"/>
            </w:hyperlink>
          </w:p>
          <w:p w:rsidR="00537A15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7A1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рочитати «Баладу про соняшник»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37A1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підручника с.200-202</w:t>
            </w:r>
            <w:r w:rsidR="00E93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E93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202 № 1-5 (усно)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7DA" w:rsidRDefault="00E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A15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37A15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матеріал підручника с.203-205,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537A15" w:rsidRPr="00DA40B7" w:rsidRDefault="00DF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537A15"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WlBDrlbJwgo</w:t>
              </w:r>
              <w:proofErr w:type="spellEnd"/>
            </w:hyperlink>
            <w:r w:rsidR="000F710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новелу « Три зозулі з поклоном»,</w:t>
            </w:r>
          </w:p>
          <w:p w:rsidR="00537A15" w:rsidRPr="00DA40B7" w:rsidRDefault="00537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ЗНО с.535( виконати тест с. 536-538)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с.209-220,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hyperlink r:id="rId24" w:history="1"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zxgCFqD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Isw</w:t>
              </w:r>
              <w:proofErr w:type="spellEnd"/>
            </w:hyperlink>
          </w:p>
          <w:p w:rsidR="00A06B2F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hyperlink r:id="rId25" w:history="1"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SldjBE</w:t>
              </w:r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02</w:t>
              </w:r>
              <w:proofErr w:type="spellStart"/>
              <w:r w:rsidRPr="00DA40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</w:hyperlink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B2F" w:rsidRDefault="00A06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посібника ЗНО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С.522-525,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поезії, вивчити вірш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Ст</w:t>
            </w:r>
            <w:r w:rsidR="000F710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рашні слова, коли вони мовчать»</w:t>
            </w: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0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B67" w:rsidRPr="00DA40B7" w:rsidRDefault="000F7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60B67"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рочитати роман у віршах </w:t>
            </w:r>
          </w:p>
          <w:p w:rsidR="00E60B67" w:rsidRPr="00DA40B7" w:rsidRDefault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Маруся Чурай»,</w:t>
            </w:r>
          </w:p>
          <w:p w:rsidR="00E60B67" w:rsidRPr="00DA40B7" w:rsidRDefault="00E60B67" w:rsidP="00E6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посібник с. 530(письмово)</w:t>
            </w:r>
          </w:p>
        </w:tc>
      </w:tr>
    </w:tbl>
    <w:p w:rsidR="002F3CE4" w:rsidRPr="00DA40B7" w:rsidRDefault="002F3C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3CE4" w:rsidRPr="00DA40B7" w:rsidSect="002F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09D3"/>
    <w:rsid w:val="00001D5D"/>
    <w:rsid w:val="00025F53"/>
    <w:rsid w:val="000679EE"/>
    <w:rsid w:val="000C143D"/>
    <w:rsid w:val="000F7107"/>
    <w:rsid w:val="001178E5"/>
    <w:rsid w:val="001E15CE"/>
    <w:rsid w:val="002025CD"/>
    <w:rsid w:val="00213F41"/>
    <w:rsid w:val="00216E54"/>
    <w:rsid w:val="002C0AAF"/>
    <w:rsid w:val="002F3CE4"/>
    <w:rsid w:val="00384F70"/>
    <w:rsid w:val="00412160"/>
    <w:rsid w:val="004373BA"/>
    <w:rsid w:val="004438D3"/>
    <w:rsid w:val="004836B0"/>
    <w:rsid w:val="0050493D"/>
    <w:rsid w:val="005331B6"/>
    <w:rsid w:val="00537A15"/>
    <w:rsid w:val="00632C52"/>
    <w:rsid w:val="00651DE5"/>
    <w:rsid w:val="00741FC3"/>
    <w:rsid w:val="007E2ECD"/>
    <w:rsid w:val="00822E56"/>
    <w:rsid w:val="008A0F3E"/>
    <w:rsid w:val="008A731F"/>
    <w:rsid w:val="008B5109"/>
    <w:rsid w:val="009E09D3"/>
    <w:rsid w:val="00A06B2F"/>
    <w:rsid w:val="00A930C1"/>
    <w:rsid w:val="00AB75D3"/>
    <w:rsid w:val="00B46408"/>
    <w:rsid w:val="00B77458"/>
    <w:rsid w:val="00BB2771"/>
    <w:rsid w:val="00C5666D"/>
    <w:rsid w:val="00D77B2C"/>
    <w:rsid w:val="00DA40B7"/>
    <w:rsid w:val="00DD5B03"/>
    <w:rsid w:val="00DF31F5"/>
    <w:rsid w:val="00DF5950"/>
    <w:rsid w:val="00E60B67"/>
    <w:rsid w:val="00E937DA"/>
    <w:rsid w:val="00F14A57"/>
    <w:rsid w:val="00F27B04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0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5109"/>
    <w:rPr>
      <w:color w:val="0000FF"/>
      <w:u w:val="single"/>
    </w:rPr>
  </w:style>
  <w:style w:type="paragraph" w:styleId="a6">
    <w:name w:val="Body Text"/>
    <w:basedOn w:val="a"/>
    <w:link w:val="a7"/>
    <w:rsid w:val="002C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0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uiPriority w:val="99"/>
    <w:rsid w:val="00DF31F5"/>
    <w:rPr>
      <w:rFonts w:cs="Times New Roman"/>
    </w:rPr>
  </w:style>
  <w:style w:type="character" w:styleId="HTML">
    <w:name w:val="HTML Cite"/>
    <w:basedOn w:val="a0"/>
    <w:uiPriority w:val="99"/>
    <w:rsid w:val="00DF31F5"/>
    <w:rPr>
      <w:rFonts w:cs="Times New Roman"/>
      <w:i/>
      <w:iCs/>
    </w:rPr>
  </w:style>
  <w:style w:type="character" w:styleId="a8">
    <w:name w:val="FollowedHyperlink"/>
    <w:basedOn w:val="a0"/>
    <w:uiPriority w:val="99"/>
    <w:semiHidden/>
    <w:unhideWhenUsed/>
    <w:rsid w:val="000F7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tka.at.ua/publ/konspekti_urokiv_ukrajinskoji_movi_9_klas/urok_65_strukturuvannja_skladnikh_sintaksichnikh_cilikh_u_vislovljuvannjakh_shho_nalezhat_do_riznikh_tipiv_movlennja/43-1-0-2504" TargetMode="External"/><Relationship Id="rId13" Type="http://schemas.openxmlformats.org/officeDocument/2006/relationships/hyperlink" Target="https://www.youtube.com/watch?v=d85pUhAaqsE" TargetMode="External"/><Relationship Id="rId18" Type="http://schemas.openxmlformats.org/officeDocument/2006/relationships/hyperlink" Target="https://www.youtube.com/watch?v=pnp9kWunmC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UB9SRYnhz4" TargetMode="External"/><Relationship Id="rId7" Type="http://schemas.openxmlformats.org/officeDocument/2006/relationships/hyperlink" Target="https://vseosvita.ua/library/opovidanna-na-samostijno-obranu-temu-30849.html" TargetMode="External"/><Relationship Id="rId12" Type="http://schemas.openxmlformats.org/officeDocument/2006/relationships/hyperlink" Target="https://pidruchniki.com/16850303/ritorika/ritorichne_zapitannya" TargetMode="External"/><Relationship Id="rId17" Type="http://schemas.openxmlformats.org/officeDocument/2006/relationships/hyperlink" Target="https://www.youtube.com/watch?v=v6mrp1jrGqY" TargetMode="External"/><Relationship Id="rId25" Type="http://schemas.openxmlformats.org/officeDocument/2006/relationships/hyperlink" Target="https://www.youtube.com/watch?v=E2SldjBE0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igjSVOLS4" TargetMode="External"/><Relationship Id="rId20" Type="http://schemas.openxmlformats.org/officeDocument/2006/relationships/hyperlink" Target="https://www.youtube.com/watch?v=0ER6Q-gPHWs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iki.com/1589052248121/dokumentoznavstvo/aktualne_chlenuvannya_rechennya" TargetMode="External"/><Relationship Id="rId11" Type="http://schemas.openxmlformats.org/officeDocument/2006/relationships/hyperlink" Target="https://pidruchniki.com/14051003/literatura/ritorichni_figuri" TargetMode="External"/><Relationship Id="rId24" Type="http://schemas.openxmlformats.org/officeDocument/2006/relationships/hyperlink" Target="https://www.youtube.com/watch?v=zxgCFqD8Isw" TargetMode="External"/><Relationship Id="rId5" Type="http://schemas.openxmlformats.org/officeDocument/2006/relationships/hyperlink" Target="https://school-cj.org/courses/journalism/lesson-4" TargetMode="External"/><Relationship Id="rId15" Type="http://schemas.openxmlformats.org/officeDocument/2006/relationships/hyperlink" Target="http://natalianemirovska.blogspot.com/2018/04/blog-post_9.html" TargetMode="External"/><Relationship Id="rId23" Type="http://schemas.openxmlformats.org/officeDocument/2006/relationships/hyperlink" Target="https://www.youtube.com/watch?v=WlBDrlbJwgo" TargetMode="External"/><Relationship Id="rId10" Type="http://schemas.openxmlformats.org/officeDocument/2006/relationships/hyperlink" Target="https://stud.com.ua/45800/ritorika/zasobi_movnoyi_viraznosti" TargetMode="External"/><Relationship Id="rId19" Type="http://schemas.openxmlformats.org/officeDocument/2006/relationships/hyperlink" Target="https://tvory.info/index.php/ukrajinska-literatura/ukrajinka-lesya/3075-moya-dusha-nikoli-ne-zabude-togo-darunku-shcho-vesna-dala-lesya-ukrajinka-davnya-ve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FxcpQ2wbxs" TargetMode="External"/><Relationship Id="rId14" Type="http://schemas.openxmlformats.org/officeDocument/2006/relationships/hyperlink" Target="https://www.youtube.com/watch?v=zlubNMJ2v8Y" TargetMode="External"/><Relationship Id="rId22" Type="http://schemas.openxmlformats.org/officeDocument/2006/relationships/hyperlink" Target="https://www.youtube.com/watch?v=0KqAlr3AKV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824B-3267-4598-B395-3BC3452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11901</Words>
  <Characters>6784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STUDENT-12</cp:lastModifiedBy>
  <cp:revision>3</cp:revision>
  <dcterms:created xsi:type="dcterms:W3CDTF">2020-03-17T10:15:00Z</dcterms:created>
  <dcterms:modified xsi:type="dcterms:W3CDTF">2020-03-17T10:23:00Z</dcterms:modified>
</cp:coreProperties>
</file>